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1657A">
      <w:pPr>
        <w:spacing w:before="100" w:line="421" w:lineRule="exact"/>
        <w:rPr>
          <w:rFonts w:hint="eastAsia" w:ascii="仿宋_GB2312" w:hAnsi="仿宋_GB2312" w:eastAsia="仿宋_GB2312" w:cs="仿宋_GB2312"/>
          <w:b/>
          <w:bCs/>
          <w:spacing w:val="-5"/>
          <w:position w:val="1"/>
          <w:sz w:val="28"/>
          <w:szCs w:val="28"/>
        </w:rPr>
      </w:pPr>
      <w:r>
        <w:rPr>
          <w:rFonts w:hint="eastAsia" w:ascii="仿宋_GB2312" w:hAnsi="仿宋_GB2312" w:eastAsia="仿宋_GB2312" w:cs="仿宋_GB2312"/>
          <w:b/>
          <w:bCs/>
          <w:spacing w:val="-5"/>
          <w:position w:val="1"/>
          <w:sz w:val="28"/>
          <w:szCs w:val="28"/>
        </w:rPr>
        <w:t>附件</w:t>
      </w:r>
      <w:r>
        <w:rPr>
          <w:rFonts w:hint="eastAsia" w:ascii="仿宋_GB2312" w:hAnsi="仿宋_GB2312" w:eastAsia="仿宋_GB2312" w:cs="仿宋_GB2312"/>
          <w:b/>
          <w:bCs/>
          <w:spacing w:val="-5"/>
          <w:position w:val="1"/>
          <w:sz w:val="28"/>
          <w:szCs w:val="28"/>
          <w:lang w:val="en-US" w:eastAsia="zh-CN"/>
        </w:rPr>
        <w:t>8</w:t>
      </w:r>
      <w:r>
        <w:rPr>
          <w:rFonts w:hint="eastAsia" w:ascii="仿宋_GB2312" w:hAnsi="仿宋_GB2312" w:eastAsia="仿宋_GB2312" w:cs="仿宋_GB2312"/>
          <w:b/>
          <w:bCs/>
          <w:spacing w:val="-5"/>
          <w:position w:val="1"/>
          <w:sz w:val="28"/>
          <w:szCs w:val="28"/>
        </w:rPr>
        <w:t>：</w:t>
      </w:r>
    </w:p>
    <w:p w14:paraId="06AFC917">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0"/>
        <w:rPr>
          <w:rFonts w:hint="eastAsia" w:ascii="方正小标宋_GBK" w:hAnsi="方正小标宋_GBK" w:eastAsia="方正小标宋_GBK" w:cs="方正小标宋_GBK"/>
          <w:b/>
          <w:bCs/>
          <w:spacing w:val="-2"/>
          <w:sz w:val="32"/>
          <w:szCs w:val="32"/>
        </w:rPr>
      </w:pPr>
      <w:r>
        <w:rPr>
          <w:rFonts w:hint="eastAsia" w:ascii="方正小标宋_GBK" w:hAnsi="方正小标宋_GBK" w:eastAsia="方正小标宋_GBK" w:cs="方正小标宋_GBK"/>
          <w:b/>
          <w:bCs/>
          <w:spacing w:val="6"/>
          <w:sz w:val="32"/>
          <w:szCs w:val="32"/>
        </w:rPr>
        <w:t>重庆移通学院数字经济商学院</w:t>
      </w:r>
      <w:r>
        <w:rPr>
          <w:rFonts w:hint="eastAsia" w:ascii="方正小标宋_GBK" w:hAnsi="方正小标宋_GBK" w:eastAsia="方正小标宋_GBK" w:cs="方正小标宋_GBK"/>
          <w:b/>
          <w:bCs/>
          <w:spacing w:val="4"/>
          <w:sz w:val="32"/>
          <w:szCs w:val="32"/>
        </w:rPr>
        <w:t>“</w:t>
      </w:r>
      <w:r>
        <w:rPr>
          <w:rFonts w:hint="eastAsia" w:ascii="方正小标宋_GBK" w:hAnsi="方正小标宋_GBK" w:eastAsia="方正小标宋_GBK" w:cs="方正小标宋_GBK"/>
          <w:b/>
          <w:bCs/>
          <w:spacing w:val="4"/>
          <w:sz w:val="32"/>
          <w:szCs w:val="32"/>
          <w:lang w:val="en-US" w:eastAsia="zh-CN"/>
        </w:rPr>
        <w:t>校友</w:t>
      </w:r>
      <w:r>
        <w:rPr>
          <w:rFonts w:hint="eastAsia" w:ascii="方正小标宋_GBK" w:hAnsi="方正小标宋_GBK" w:eastAsia="方正小标宋_GBK" w:cs="方正小标宋_GBK"/>
          <w:b/>
          <w:bCs/>
          <w:spacing w:val="4"/>
          <w:sz w:val="32"/>
          <w:szCs w:val="32"/>
        </w:rPr>
        <w:t>奖学金”评选方案</w:t>
      </w:r>
    </w:p>
    <w:p w14:paraId="6E4F80D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390"/>
        <w:textAlignment w:val="baseline"/>
        <w:outlineLvl w:val="1"/>
        <w:rPr>
          <w:rFonts w:hint="eastAsia" w:ascii="仿宋_GB2312" w:hAnsi="仿宋_GB2312" w:eastAsia="仿宋_GB2312" w:cs="仿宋_GB2312"/>
          <w:b/>
          <w:bCs/>
          <w:spacing w:val="-2"/>
          <w:sz w:val="28"/>
          <w:szCs w:val="28"/>
        </w:rPr>
      </w:pPr>
    </w:p>
    <w:p w14:paraId="27B8E9C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390"/>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b/>
          <w:bCs/>
          <w:spacing w:val="-2"/>
          <w:sz w:val="28"/>
          <w:szCs w:val="28"/>
        </w:rPr>
        <w:t>第一章总则</w:t>
      </w:r>
    </w:p>
    <w:p w14:paraId="5830ED6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b/>
          <w:bCs/>
          <w:spacing w:val="-3"/>
          <w:sz w:val="28"/>
          <w:szCs w:val="28"/>
        </w:rPr>
        <w:t>第一条宗旨与目的</w:t>
      </w:r>
    </w:p>
    <w:p w14:paraId="34E3CB9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 w:firstLine="561"/>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为弘扬重庆移通学院校友饮水思源、回馈母校的优良传统，激励数字</w:t>
      </w:r>
      <w:r>
        <w:rPr>
          <w:rFonts w:hint="eastAsia" w:ascii="仿宋_GB2312" w:hAnsi="仿宋_GB2312" w:eastAsia="仿宋_GB2312" w:cs="仿宋_GB2312"/>
          <w:sz w:val="28"/>
          <w:szCs w:val="28"/>
        </w:rPr>
        <w:t>经济商学院学生积极投身数字经济领域的创新</w:t>
      </w:r>
      <w:r>
        <w:rPr>
          <w:rFonts w:hint="eastAsia" w:ascii="仿宋_GB2312" w:hAnsi="仿宋_GB2312" w:eastAsia="仿宋_GB2312" w:cs="仿宋_GB2312"/>
          <w:spacing w:val="-1"/>
          <w:sz w:val="28"/>
          <w:szCs w:val="28"/>
        </w:rPr>
        <w:t>创业实践，培养具有数字思</w:t>
      </w:r>
      <w:r>
        <w:rPr>
          <w:rFonts w:hint="eastAsia" w:ascii="仿宋_GB2312" w:hAnsi="仿宋_GB2312" w:eastAsia="仿宋_GB2312" w:cs="仿宋_GB2312"/>
          <w:sz w:val="28"/>
          <w:szCs w:val="28"/>
        </w:rPr>
        <w:t>维、创新能力和社会责任感的高素质应用型数</w:t>
      </w:r>
      <w:r>
        <w:rPr>
          <w:rFonts w:hint="eastAsia" w:ascii="仿宋_GB2312" w:hAnsi="仿宋_GB2312" w:eastAsia="仿宋_GB2312" w:cs="仿宋_GB2312"/>
          <w:spacing w:val="-1"/>
          <w:sz w:val="28"/>
          <w:szCs w:val="28"/>
        </w:rPr>
        <w:t>字经济人才，特由校友陈军</w:t>
      </w:r>
      <w:r>
        <w:rPr>
          <w:rFonts w:hint="eastAsia" w:ascii="仿宋_GB2312" w:hAnsi="仿宋_GB2312" w:eastAsia="仿宋_GB2312" w:cs="仿宋_GB2312"/>
          <w:spacing w:val="-3"/>
          <w:sz w:val="28"/>
          <w:szCs w:val="28"/>
        </w:rPr>
        <w:t>余、刘美捐赠设立“</w:t>
      </w:r>
      <w:r>
        <w:rPr>
          <w:rFonts w:hint="eastAsia" w:ascii="仿宋_GB2312" w:hAnsi="仿宋_GB2312" w:eastAsia="仿宋_GB2312" w:cs="仿宋_GB2312"/>
          <w:spacing w:val="-3"/>
          <w:sz w:val="28"/>
          <w:szCs w:val="28"/>
          <w:lang w:val="en-US" w:eastAsia="zh-CN"/>
        </w:rPr>
        <w:t>校友</w:t>
      </w:r>
      <w:r>
        <w:rPr>
          <w:rFonts w:hint="eastAsia" w:ascii="仿宋_GB2312" w:hAnsi="仿宋_GB2312" w:eastAsia="仿宋_GB2312" w:cs="仿宋_GB2312"/>
          <w:spacing w:val="-3"/>
          <w:sz w:val="28"/>
          <w:szCs w:val="28"/>
        </w:rPr>
        <w:t>奖学金”。为规范本奖学</w:t>
      </w:r>
      <w:r>
        <w:rPr>
          <w:rFonts w:hint="eastAsia" w:ascii="仿宋_GB2312" w:hAnsi="仿宋_GB2312" w:eastAsia="仿宋_GB2312" w:cs="仿宋_GB2312"/>
          <w:spacing w:val="-1"/>
          <w:sz w:val="28"/>
          <w:szCs w:val="28"/>
        </w:rPr>
        <w:t>金的评选与管理，确保评选工作公开、公平、公正，特制定本方案。</w:t>
      </w:r>
    </w:p>
    <w:p w14:paraId="15ACE3D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第二条资金来源与管理</w:t>
      </w:r>
    </w:p>
    <w:p w14:paraId="2E65042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6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本奖学金资金来源于重庆移通学院校友陈军余、刘美的专项捐赠。捐</w:t>
      </w:r>
      <w:r>
        <w:rPr>
          <w:rFonts w:hint="eastAsia" w:ascii="仿宋_GB2312" w:hAnsi="仿宋_GB2312" w:eastAsia="仿宋_GB2312" w:cs="仿宋_GB2312"/>
          <w:sz w:val="28"/>
          <w:szCs w:val="28"/>
        </w:rPr>
        <w:t>赠资金设立独立账户，由重庆移通学院教育基金</w:t>
      </w:r>
      <w:r>
        <w:rPr>
          <w:rFonts w:hint="eastAsia" w:ascii="仿宋_GB2312" w:hAnsi="仿宋_GB2312" w:eastAsia="仿宋_GB2312" w:cs="仿宋_GB2312"/>
          <w:spacing w:val="-1"/>
          <w:sz w:val="28"/>
          <w:szCs w:val="28"/>
        </w:rPr>
        <w:t>会（或指定财务部门）负</w:t>
      </w:r>
      <w:r>
        <w:rPr>
          <w:rFonts w:hint="eastAsia" w:ascii="仿宋_GB2312" w:hAnsi="仿宋_GB2312" w:eastAsia="仿宋_GB2312" w:cs="仿宋_GB2312"/>
          <w:sz w:val="28"/>
          <w:szCs w:val="28"/>
        </w:rPr>
        <w:t>责专项管理，确保专款专用。奖学金发放及评选</w:t>
      </w:r>
      <w:r>
        <w:rPr>
          <w:rFonts w:hint="eastAsia" w:ascii="仿宋_GB2312" w:hAnsi="仿宋_GB2312" w:eastAsia="仿宋_GB2312" w:cs="仿宋_GB2312"/>
          <w:spacing w:val="-1"/>
          <w:sz w:val="28"/>
          <w:szCs w:val="28"/>
        </w:rPr>
        <w:t>工作相关必要开支由学校</w:t>
      </w:r>
      <w:r>
        <w:rPr>
          <w:rFonts w:hint="eastAsia" w:ascii="仿宋_GB2312" w:hAnsi="仿宋_GB2312" w:eastAsia="仿宋_GB2312" w:cs="仿宋_GB2312"/>
          <w:spacing w:val="-2"/>
          <w:sz w:val="28"/>
          <w:szCs w:val="28"/>
        </w:rPr>
        <w:t>相关经费承担。</w:t>
      </w:r>
    </w:p>
    <w:p w14:paraId="6096691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第三条评选</w:t>
      </w:r>
      <w:r>
        <w:rPr>
          <w:rFonts w:hint="eastAsia" w:ascii="仿宋_GB2312" w:hAnsi="仿宋_GB2312" w:eastAsia="仿宋_GB2312" w:cs="仿宋_GB2312"/>
          <w:b/>
          <w:bCs/>
          <w:spacing w:val="-3"/>
          <w:sz w:val="28"/>
          <w:szCs w:val="28"/>
          <w:lang w:val="en-US" w:eastAsia="zh-CN"/>
        </w:rPr>
        <w:t>类别、</w:t>
      </w:r>
      <w:r>
        <w:rPr>
          <w:rFonts w:hint="eastAsia" w:ascii="仿宋_GB2312" w:hAnsi="仿宋_GB2312" w:eastAsia="仿宋_GB2312" w:cs="仿宋_GB2312"/>
          <w:b/>
          <w:bCs/>
          <w:spacing w:val="-3"/>
          <w:sz w:val="28"/>
          <w:szCs w:val="28"/>
        </w:rPr>
        <w:t>周期与额度</w:t>
      </w:r>
    </w:p>
    <w:p w14:paraId="52958EB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6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val="en-US" w:eastAsia="zh-CN"/>
        </w:rPr>
        <w:t>现设有校友</w:t>
      </w:r>
      <w:r>
        <w:rPr>
          <w:rFonts w:hint="eastAsia" w:ascii="仿宋_GB2312" w:hAnsi="仿宋_GB2312" w:eastAsia="仿宋_GB2312" w:cs="仿宋_GB2312"/>
          <w:spacing w:val="-2"/>
          <w:sz w:val="28"/>
          <w:szCs w:val="28"/>
        </w:rPr>
        <w:t>奖学金“凯优营销奖学金”</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3"/>
          <w:sz w:val="28"/>
          <w:szCs w:val="28"/>
        </w:rPr>
        <w:t>“刘美奖学金”</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val="en-US" w:eastAsia="zh-CN"/>
        </w:rPr>
        <w:t>周期</w:t>
      </w:r>
      <w:r>
        <w:rPr>
          <w:rFonts w:hint="eastAsia" w:ascii="仿宋_GB2312" w:hAnsi="仿宋_GB2312" w:eastAsia="仿宋_GB2312" w:cs="仿宋_GB2312"/>
          <w:spacing w:val="-2"/>
          <w:sz w:val="28"/>
          <w:szCs w:val="28"/>
          <w:lang w:val="en-US" w:eastAsia="zh-CN"/>
        </w:rPr>
        <w:t>为</w:t>
      </w:r>
      <w:r>
        <w:rPr>
          <w:rFonts w:hint="eastAsia" w:ascii="仿宋_GB2312" w:hAnsi="仿宋_GB2312" w:eastAsia="仿宋_GB2312" w:cs="仿宋_GB2312"/>
          <w:spacing w:val="-2"/>
          <w:sz w:val="28"/>
          <w:szCs w:val="28"/>
        </w:rPr>
        <w:t>每一年评选一次。每次评选“凯优营销奖学金”产生获奖者</w:t>
      </w:r>
      <w:r>
        <w:rPr>
          <w:rFonts w:hint="eastAsia" w:ascii="仿宋_GB2312" w:hAnsi="仿宋_GB2312" w:eastAsia="仿宋_GB2312" w:cs="仿宋_GB2312"/>
          <w:spacing w:val="3"/>
          <w:sz w:val="28"/>
          <w:szCs w:val="28"/>
        </w:rPr>
        <w:t>2名，共计奖励人民币2000元整（大写：贰仟元整</w:t>
      </w:r>
      <w:r>
        <w:rPr>
          <w:rFonts w:hint="eastAsia" w:ascii="仿宋_GB2312" w:hAnsi="仿宋_GB2312" w:eastAsia="仿宋_GB2312" w:cs="仿宋_GB2312"/>
          <w:spacing w:val="-1"/>
          <w:sz w:val="28"/>
          <w:szCs w:val="28"/>
        </w:rPr>
        <w:t>），</w:t>
      </w:r>
      <w:r>
        <w:rPr>
          <w:rFonts w:hint="eastAsia" w:ascii="仿宋_GB2312" w:hAnsi="仿宋_GB2312" w:eastAsia="仿宋_GB2312" w:cs="仿宋_GB2312"/>
          <w:spacing w:val="-4"/>
          <w:sz w:val="28"/>
          <w:szCs w:val="28"/>
        </w:rPr>
        <w:t>颁</w:t>
      </w:r>
      <w:r>
        <w:rPr>
          <w:rFonts w:hint="eastAsia" w:ascii="仿宋_GB2312" w:hAnsi="仿宋_GB2312" w:eastAsia="仿宋_GB2312" w:cs="仿宋_GB2312"/>
          <w:spacing w:val="-2"/>
          <w:sz w:val="28"/>
          <w:szCs w:val="28"/>
        </w:rPr>
        <w:t>发荣誉证书</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3"/>
          <w:sz w:val="28"/>
          <w:szCs w:val="28"/>
        </w:rPr>
        <w:t>“刘美奖学金”</w:t>
      </w:r>
      <w:r>
        <w:rPr>
          <w:rFonts w:hint="eastAsia" w:ascii="仿宋_GB2312" w:hAnsi="仿宋_GB2312" w:eastAsia="仿宋_GB2312" w:cs="仿宋_GB2312"/>
          <w:spacing w:val="-4"/>
          <w:sz w:val="28"/>
          <w:szCs w:val="28"/>
        </w:rPr>
        <w:t>产生获奖者1名，共计奖励人民币1000元整（大写：壹仟元整</w:t>
      </w:r>
      <w:r>
        <w:rPr>
          <w:rFonts w:hint="eastAsia" w:ascii="仿宋_GB2312" w:hAnsi="仿宋_GB2312" w:eastAsia="仿宋_GB2312" w:cs="仿宋_GB2312"/>
          <w:spacing w:val="12"/>
          <w:sz w:val="28"/>
          <w:szCs w:val="28"/>
        </w:rPr>
        <w:t>），</w:t>
      </w:r>
      <w:r>
        <w:rPr>
          <w:rFonts w:hint="eastAsia" w:ascii="仿宋_GB2312" w:hAnsi="仿宋_GB2312" w:eastAsia="仿宋_GB2312" w:cs="仿宋_GB2312"/>
          <w:spacing w:val="-4"/>
          <w:sz w:val="28"/>
          <w:szCs w:val="28"/>
        </w:rPr>
        <w:t>颁</w:t>
      </w:r>
      <w:r>
        <w:rPr>
          <w:rFonts w:hint="eastAsia" w:ascii="仿宋_GB2312" w:hAnsi="仿宋_GB2312" w:eastAsia="仿宋_GB2312" w:cs="仿宋_GB2312"/>
          <w:spacing w:val="-2"/>
          <w:sz w:val="28"/>
          <w:szCs w:val="28"/>
        </w:rPr>
        <w:t>发荣誉证书</w:t>
      </w:r>
      <w:r>
        <w:rPr>
          <w:rFonts w:hint="eastAsia" w:ascii="仿宋_GB2312" w:hAnsi="仿宋_GB2312" w:eastAsia="仿宋_GB2312" w:cs="仿宋_GB2312"/>
          <w:spacing w:val="-2"/>
          <w:sz w:val="28"/>
          <w:szCs w:val="28"/>
          <w:lang w:eastAsia="zh-CN"/>
        </w:rPr>
        <w:t>。</w:t>
      </w:r>
    </w:p>
    <w:p w14:paraId="2A8CF59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667"/>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b/>
          <w:bCs/>
          <w:spacing w:val="6"/>
          <w:sz w:val="28"/>
          <w:szCs w:val="28"/>
        </w:rPr>
        <w:t>第二章评选机构与职责</w:t>
      </w:r>
    </w:p>
    <w:p w14:paraId="01A9CCA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 w:right="279" w:firstLine="561"/>
        <w:jc w:val="both"/>
        <w:textAlignment w:val="baseline"/>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第四条评审委员会构成</w:t>
      </w:r>
    </w:p>
    <w:p w14:paraId="6EBBE13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 w:right="279" w:firstLine="561"/>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设立“</w:t>
      </w:r>
      <w:r>
        <w:rPr>
          <w:rFonts w:hint="eastAsia" w:ascii="仿宋_GB2312" w:hAnsi="仿宋_GB2312" w:eastAsia="仿宋_GB2312" w:cs="仿宋_GB2312"/>
          <w:spacing w:val="2"/>
          <w:sz w:val="28"/>
          <w:szCs w:val="28"/>
          <w:lang w:val="en-US" w:eastAsia="zh-CN"/>
        </w:rPr>
        <w:t>校友</w:t>
      </w:r>
      <w:r>
        <w:rPr>
          <w:rFonts w:hint="eastAsia" w:ascii="仿宋_GB2312" w:hAnsi="仿宋_GB2312" w:eastAsia="仿宋_GB2312" w:cs="仿宋_GB2312"/>
          <w:spacing w:val="2"/>
          <w:sz w:val="28"/>
          <w:szCs w:val="28"/>
        </w:rPr>
        <w:t>奖学</w:t>
      </w:r>
      <w:r>
        <w:rPr>
          <w:rFonts w:hint="eastAsia" w:ascii="仿宋_GB2312" w:hAnsi="仿宋_GB2312" w:eastAsia="仿宋_GB2312" w:cs="仿宋_GB2312"/>
          <w:spacing w:val="1"/>
          <w:sz w:val="28"/>
          <w:szCs w:val="28"/>
        </w:rPr>
        <w:t>金评审委员会”</w:t>
      </w:r>
      <w:r>
        <w:rPr>
          <w:rFonts w:hint="eastAsia" w:ascii="仿宋_GB2312" w:hAnsi="仿宋_GB2312" w:eastAsia="仿宋_GB2312" w:cs="仿宋_GB2312"/>
          <w:spacing w:val="-1"/>
          <w:sz w:val="28"/>
          <w:szCs w:val="28"/>
        </w:rPr>
        <w:t>（以下简称“评委会”</w:t>
      </w:r>
      <w:r>
        <w:rPr>
          <w:rFonts w:hint="eastAsia" w:ascii="仿宋_GB2312" w:hAnsi="仿宋_GB2312" w:eastAsia="仿宋_GB2312" w:cs="仿宋_GB2312"/>
          <w:spacing w:val="-11"/>
          <w:sz w:val="28"/>
          <w:szCs w:val="28"/>
        </w:rPr>
        <w:t>），</w:t>
      </w:r>
      <w:r>
        <w:rPr>
          <w:rFonts w:hint="eastAsia" w:ascii="仿宋_GB2312" w:hAnsi="仿宋_GB2312" w:eastAsia="仿宋_GB2312" w:cs="仿宋_GB2312"/>
          <w:spacing w:val="-1"/>
          <w:sz w:val="28"/>
          <w:szCs w:val="28"/>
        </w:rPr>
        <w:t>全面负责评选工作。评委会由以下成员组</w:t>
      </w:r>
      <w:r>
        <w:rPr>
          <w:rFonts w:hint="eastAsia" w:ascii="仿宋_GB2312" w:hAnsi="仿宋_GB2312" w:eastAsia="仿宋_GB2312" w:cs="仿宋_GB2312"/>
          <w:spacing w:val="-7"/>
          <w:sz w:val="28"/>
          <w:szCs w:val="28"/>
        </w:rPr>
        <w:t>成：</w:t>
      </w:r>
    </w:p>
    <w:p w14:paraId="206A2EA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4"/>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
          <w:sz w:val="28"/>
          <w:szCs w:val="28"/>
        </w:rPr>
        <w:t>一、主任委员：数字经济商学院院长</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党总支书记</w:t>
      </w:r>
    </w:p>
    <w:p w14:paraId="4B805F1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二、副主任委员：数字经济商学院教学副院长</w:t>
      </w:r>
    </w:p>
    <w:p w14:paraId="60DA18B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280" w:firstLine="56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三、委员：数字经济商学院就业创业工作办公室主任、各教研室主任、学校就业创业指导中心校友指导教师、学院校友会会长</w:t>
      </w:r>
    </w:p>
    <w:p w14:paraId="709AD34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 w:right="280" w:firstLine="581"/>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四、秘书处：设在数字经济商学院就创办，负责</w:t>
      </w:r>
      <w:r>
        <w:rPr>
          <w:rFonts w:hint="eastAsia" w:ascii="仿宋_GB2312" w:hAnsi="仿宋_GB2312" w:eastAsia="仿宋_GB2312" w:cs="仿宋_GB2312"/>
          <w:spacing w:val="-2"/>
          <w:sz w:val="28"/>
          <w:szCs w:val="28"/>
        </w:rPr>
        <w:t>评选工作的具体组织、协调与材料整理。</w:t>
      </w:r>
    </w:p>
    <w:p w14:paraId="61C3763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第五条评委会职责</w:t>
      </w:r>
    </w:p>
    <w:p w14:paraId="4F25B8D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一、制定并发布评选通知。</w:t>
      </w:r>
    </w:p>
    <w:p w14:paraId="42B173A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二、审核申请者资格。</w:t>
      </w:r>
    </w:p>
    <w:p w14:paraId="2920B53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三、组织评审（材料评审、答辩评审等）。</w:t>
      </w:r>
    </w:p>
    <w:p w14:paraId="21DDAC8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86"/>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四、确定获奖建议名单并公示。</w:t>
      </w:r>
    </w:p>
    <w:p w14:paraId="0A7BF2F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五、受理申诉并组织复核。</w:t>
      </w:r>
    </w:p>
    <w:p w14:paraId="4027F42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2"/>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六、向捐赠校友及学校汇报评选结果。</w:t>
      </w:r>
    </w:p>
    <w:p w14:paraId="22EDB4F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47"/>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b/>
          <w:bCs/>
          <w:spacing w:val="6"/>
          <w:sz w:val="28"/>
          <w:szCs w:val="28"/>
        </w:rPr>
        <w:t>第三章奖励对象与申请条件</w:t>
      </w:r>
    </w:p>
    <w:p w14:paraId="6FB44C7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第六条奖励对象</w:t>
      </w:r>
    </w:p>
    <w:p w14:paraId="034FFF9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 w:right="2" w:firstLine="555"/>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本奖学金奖励对象为重庆移通学院数字经济商学院全日制在读、品学</w:t>
      </w:r>
      <w:r>
        <w:rPr>
          <w:rFonts w:hint="eastAsia" w:ascii="仿宋_GB2312" w:hAnsi="仿宋_GB2312" w:eastAsia="仿宋_GB2312" w:cs="仿宋_GB2312"/>
          <w:spacing w:val="-2"/>
          <w:sz w:val="28"/>
          <w:szCs w:val="28"/>
        </w:rPr>
        <w:t>兼优且在数字经济领域创新创业方面表现突出的本科二年级及以上学生。</w:t>
      </w:r>
    </w:p>
    <w:p w14:paraId="4CE49AD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第七条申请基本条件</w:t>
      </w:r>
    </w:p>
    <w:p w14:paraId="381059A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96"/>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申请者须同时满足以下基本条件：</w:t>
      </w:r>
    </w:p>
    <w:p w14:paraId="242AA36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firstLine="564"/>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1"/>
          <w:sz w:val="28"/>
          <w:szCs w:val="28"/>
        </w:rPr>
        <w:t>热爱祖国，拥护党的领导：遵守国家法律法规和校纪校规，具有</w:t>
      </w:r>
      <w:r>
        <w:rPr>
          <w:rFonts w:hint="eastAsia" w:ascii="仿宋_GB2312" w:hAnsi="仿宋_GB2312" w:eastAsia="仿宋_GB2312" w:cs="仿宋_GB2312"/>
          <w:sz w:val="28"/>
          <w:szCs w:val="28"/>
        </w:rPr>
        <w:t>良好的思想政治素质和道德品质，在校期间无任</w:t>
      </w:r>
      <w:r>
        <w:rPr>
          <w:rFonts w:hint="eastAsia" w:ascii="仿宋_GB2312" w:hAnsi="仿宋_GB2312" w:eastAsia="仿宋_GB2312" w:cs="仿宋_GB2312"/>
          <w:spacing w:val="-1"/>
          <w:sz w:val="28"/>
          <w:szCs w:val="28"/>
        </w:rPr>
        <w:t>何违法违纪行为和不良诚</w:t>
      </w:r>
      <w:r>
        <w:rPr>
          <w:rFonts w:hint="eastAsia" w:ascii="仿宋_GB2312" w:hAnsi="仿宋_GB2312" w:eastAsia="仿宋_GB2312" w:cs="仿宋_GB2312"/>
          <w:spacing w:val="-3"/>
          <w:sz w:val="28"/>
          <w:szCs w:val="28"/>
        </w:rPr>
        <w:t>信记录。</w:t>
      </w:r>
    </w:p>
    <w:p w14:paraId="7929C82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5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二、学业成绩良好：评选周期内（通常为一学年</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1"/>
          <w:sz w:val="28"/>
          <w:szCs w:val="28"/>
        </w:rPr>
        <w:t>所有必修课和专</w:t>
      </w:r>
      <w:r>
        <w:rPr>
          <w:rFonts w:hint="eastAsia" w:ascii="仿宋_GB2312" w:hAnsi="仿宋_GB2312" w:eastAsia="仿宋_GB2312" w:cs="仿宋_GB2312"/>
          <w:sz w:val="28"/>
          <w:szCs w:val="28"/>
        </w:rPr>
        <w:t>业选修课无不及格记录，综合测评成绩或学业成绩</w:t>
      </w:r>
      <w:r>
        <w:rPr>
          <w:rFonts w:hint="eastAsia" w:ascii="仿宋_GB2312" w:hAnsi="仿宋_GB2312" w:eastAsia="仿宋_GB2312" w:cs="仿宋_GB2312"/>
          <w:spacing w:val="-1"/>
          <w:sz w:val="28"/>
          <w:szCs w:val="28"/>
        </w:rPr>
        <w:t>排名原则上位于本专业</w:t>
      </w:r>
      <w:r>
        <w:rPr>
          <w:rFonts w:hint="eastAsia" w:ascii="仿宋_GB2312" w:hAnsi="仿宋_GB2312" w:eastAsia="仿宋_GB2312" w:cs="仿宋_GB2312"/>
          <w:spacing w:val="-4"/>
          <w:sz w:val="28"/>
          <w:szCs w:val="28"/>
        </w:rPr>
        <w:t>前40%。</w:t>
      </w:r>
    </w:p>
    <w:p w14:paraId="34F0EBB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 w:firstLine="556"/>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三、聚焦数字经济领域创新创业实践：在评选</w:t>
      </w:r>
      <w:r>
        <w:rPr>
          <w:rFonts w:hint="eastAsia" w:ascii="仿宋_GB2312" w:hAnsi="仿宋_GB2312" w:eastAsia="仿宋_GB2312" w:cs="仿宋_GB2312"/>
          <w:spacing w:val="-1"/>
          <w:sz w:val="28"/>
          <w:szCs w:val="28"/>
        </w:rPr>
        <w:t>周期内，积极投身数字经济相关的创新创业活动，并满足以下核心条件中的至少一项：</w:t>
      </w:r>
    </w:p>
    <w:p w14:paraId="334EEE5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 w:firstLine="579"/>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1.项目实践类：作为核心成员（排名前三）实际参与运营校级及以上</w:t>
      </w:r>
      <w:r>
        <w:rPr>
          <w:rFonts w:hint="eastAsia" w:ascii="仿宋_GB2312" w:hAnsi="仿宋_GB2312" w:eastAsia="仿宋_GB2312" w:cs="仿宋_GB2312"/>
          <w:sz w:val="28"/>
          <w:szCs w:val="28"/>
        </w:rPr>
        <w:t>立项的数字经济相关创新创业训练计划项目，或</w:t>
      </w:r>
      <w:r>
        <w:rPr>
          <w:rFonts w:hint="eastAsia" w:ascii="仿宋_GB2312" w:hAnsi="仿宋_GB2312" w:eastAsia="仿宋_GB2312" w:cs="仿宋_GB2312"/>
          <w:spacing w:val="-1"/>
          <w:sz w:val="28"/>
          <w:szCs w:val="28"/>
        </w:rPr>
        <w:t>实际运营有市场前景的数</w:t>
      </w:r>
      <w:r>
        <w:rPr>
          <w:rFonts w:hint="eastAsia" w:ascii="仿宋_GB2312" w:hAnsi="仿宋_GB2312" w:eastAsia="仿宋_GB2312" w:cs="仿宋_GB2312"/>
          <w:sz w:val="28"/>
          <w:szCs w:val="28"/>
        </w:rPr>
        <w:t>字经济创业项目（需提供项目计划书、运营数据</w:t>
      </w:r>
      <w:r>
        <w:rPr>
          <w:rFonts w:hint="eastAsia" w:ascii="仿宋_GB2312" w:hAnsi="仿宋_GB2312" w:eastAsia="仿宋_GB2312" w:cs="仿宋_GB2312"/>
          <w:spacing w:val="-1"/>
          <w:sz w:val="28"/>
          <w:szCs w:val="28"/>
        </w:rPr>
        <w:t>、用户反馈等证明材料，如数据分析报告、平台运营截图等）。</w:t>
      </w:r>
    </w:p>
    <w:p w14:paraId="10D13F3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 w:right="21" w:firstLine="559"/>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2.竞赛成果类：在中国国际大学生创新大赛、“挑战杯”创业计划</w:t>
      </w:r>
      <w:r>
        <w:rPr>
          <w:rFonts w:hint="eastAsia" w:ascii="仿宋_GB2312" w:hAnsi="仿宋_GB2312" w:eastAsia="仿宋_GB2312" w:cs="仿宋_GB2312"/>
          <w:sz w:val="28"/>
          <w:szCs w:val="28"/>
        </w:rPr>
        <w:t>竞赛、全国大学生电子商务“创新、创意及创业”挑</w:t>
      </w:r>
      <w:r>
        <w:rPr>
          <w:rFonts w:hint="eastAsia" w:ascii="仿宋_GB2312" w:hAnsi="仿宋_GB2312" w:eastAsia="仿宋_GB2312" w:cs="仿宋_GB2312"/>
          <w:spacing w:val="-1"/>
          <w:sz w:val="28"/>
          <w:szCs w:val="28"/>
        </w:rPr>
        <w:t>战赛等省级（含）以上权威数字经济相关创新创业竞赛中获得三等奖（铜奖）及以上奖励（团队项目需为负责人或核心成员）。</w:t>
      </w:r>
    </w:p>
    <w:p w14:paraId="16899A3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 w:firstLine="56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3.成果转化类：拥有获得受理或授权的与数字经济创业项目相关的发</w:t>
      </w:r>
      <w:r>
        <w:rPr>
          <w:rFonts w:hint="eastAsia" w:ascii="仿宋_GB2312" w:hAnsi="仿宋_GB2312" w:eastAsia="仿宋_GB2312" w:cs="仿宋_GB2312"/>
          <w:sz w:val="28"/>
          <w:szCs w:val="28"/>
        </w:rPr>
        <w:t>明专利、实用新型专利、软件著作权等，或项</w:t>
      </w:r>
      <w:r>
        <w:rPr>
          <w:rFonts w:hint="eastAsia" w:ascii="仿宋_GB2312" w:hAnsi="仿宋_GB2312" w:eastAsia="仿宋_GB2312" w:cs="仿宋_GB2312"/>
          <w:spacing w:val="-1"/>
          <w:sz w:val="28"/>
          <w:szCs w:val="28"/>
        </w:rPr>
        <w:t>目已实现一定规模的成果转化或营收（需提供证明材料，如软件著作权证书、合作协议、营收流水</w:t>
      </w:r>
    </w:p>
    <w:p w14:paraId="130B797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等）。</w:t>
      </w:r>
    </w:p>
    <w:p w14:paraId="06E84E7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9"/>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4.突出潜力类：虽未达到上述硬性标准，但其数</w:t>
      </w:r>
      <w:r>
        <w:rPr>
          <w:rFonts w:hint="eastAsia" w:ascii="仿宋_GB2312" w:hAnsi="仿宋_GB2312" w:eastAsia="仿宋_GB2312" w:cs="仿宋_GB2312"/>
          <w:spacing w:val="-1"/>
          <w:sz w:val="28"/>
          <w:szCs w:val="28"/>
        </w:rPr>
        <w:t>字经济领域的创业构</w:t>
      </w:r>
      <w:r>
        <w:rPr>
          <w:rFonts w:hint="eastAsia" w:ascii="仿宋_GB2312" w:hAnsi="仿宋_GB2312" w:eastAsia="仿宋_GB2312" w:cs="仿宋_GB2312"/>
          <w:sz w:val="28"/>
          <w:szCs w:val="28"/>
        </w:rPr>
        <w:t>想、实践经历或已取得的阶段性成果（如入驻学校</w:t>
      </w:r>
      <w:r>
        <w:rPr>
          <w:rFonts w:hint="eastAsia" w:ascii="仿宋_GB2312" w:hAnsi="仿宋_GB2312" w:eastAsia="仿宋_GB2312" w:cs="仿宋_GB2312"/>
          <w:spacing w:val="-1"/>
          <w:sz w:val="28"/>
          <w:szCs w:val="28"/>
        </w:rPr>
        <w:t>创新创业孵化基地）经评委会认定具有显著发展潜力和创新价值。</w:t>
      </w:r>
    </w:p>
    <w:p w14:paraId="0D8DFBD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151"/>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b/>
          <w:bCs/>
          <w:spacing w:val="5"/>
          <w:sz w:val="28"/>
          <w:szCs w:val="28"/>
        </w:rPr>
        <w:t>第四章评选程序</w:t>
      </w:r>
    </w:p>
    <w:p w14:paraId="4DF7978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第八条发布通知</w:t>
      </w:r>
    </w:p>
    <w:p w14:paraId="364B0F2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6" w:right="280" w:firstLine="552"/>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评委会秘书处在评选年度（通常在双数年的9月）发布正式评选通</w:t>
      </w:r>
      <w:r>
        <w:rPr>
          <w:rFonts w:hint="eastAsia" w:ascii="仿宋_GB2312" w:hAnsi="仿宋_GB2312" w:eastAsia="仿宋_GB2312" w:cs="仿宋_GB2312"/>
          <w:spacing w:val="-1"/>
          <w:sz w:val="28"/>
          <w:szCs w:val="28"/>
        </w:rPr>
        <w:t>知，明确评选对象、条件、程序、时间安排及所需提交材料清单。</w:t>
      </w:r>
    </w:p>
    <w:p w14:paraId="306DC9F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 w:right="63" w:firstLine="561"/>
        <w:textAlignment w:val="baseline"/>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第九条学生申请</w:t>
      </w:r>
    </w:p>
    <w:p w14:paraId="13120CB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 w:right="63" w:firstLine="561"/>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符合条件的学生在规定时间内向数字经济商学院提交以下申请材料，</w:t>
      </w:r>
      <w:r>
        <w:rPr>
          <w:rFonts w:hint="eastAsia" w:ascii="仿宋_GB2312" w:hAnsi="仿宋_GB2312" w:eastAsia="仿宋_GB2312" w:cs="仿宋_GB2312"/>
          <w:spacing w:val="-1"/>
          <w:sz w:val="28"/>
          <w:szCs w:val="28"/>
        </w:rPr>
        <w:t>所有材料需真实、完整、规范：</w:t>
      </w:r>
    </w:p>
    <w:p w14:paraId="4BCB4E1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一、《重庆移通学院“</w:t>
      </w:r>
      <w:r>
        <w:rPr>
          <w:rFonts w:hint="eastAsia" w:ascii="仿宋_GB2312" w:hAnsi="仿宋_GB2312" w:eastAsia="仿宋_GB2312" w:cs="仿宋_GB2312"/>
          <w:spacing w:val="-3"/>
          <w:sz w:val="28"/>
          <w:szCs w:val="28"/>
          <w:lang w:val="en-US" w:eastAsia="zh-CN"/>
        </w:rPr>
        <w:t>校友</w:t>
      </w:r>
      <w:r>
        <w:rPr>
          <w:rFonts w:hint="eastAsia" w:ascii="仿宋_GB2312" w:hAnsi="仿宋_GB2312" w:eastAsia="仿宋_GB2312" w:cs="仿宋_GB2312"/>
          <w:spacing w:val="-3"/>
          <w:sz w:val="28"/>
          <w:szCs w:val="28"/>
        </w:rPr>
        <w:t>奖学金”申请</w:t>
      </w:r>
      <w:r>
        <w:rPr>
          <w:rFonts w:hint="eastAsia" w:ascii="仿宋_GB2312" w:hAnsi="仿宋_GB2312" w:eastAsia="仿宋_GB2312" w:cs="仿宋_GB2312"/>
          <w:sz w:val="28"/>
          <w:szCs w:val="28"/>
        </w:rPr>
        <w:t>表》。个人申请书（阐述在数字经济领域的创新创</w:t>
      </w:r>
      <w:r>
        <w:rPr>
          <w:rFonts w:hint="eastAsia" w:ascii="仿宋_GB2312" w:hAnsi="仿宋_GB2312" w:eastAsia="仿宋_GB2312" w:cs="仿宋_GB2312"/>
          <w:spacing w:val="-1"/>
          <w:sz w:val="28"/>
          <w:szCs w:val="28"/>
        </w:rPr>
        <w:t>业经历、感悟、未来规</w:t>
      </w:r>
      <w:r>
        <w:rPr>
          <w:rFonts w:hint="eastAsia" w:ascii="仿宋_GB2312" w:hAnsi="仿宋_GB2312" w:eastAsia="仿宋_GB2312" w:cs="仿宋_GB2312"/>
          <w:spacing w:val="-3"/>
          <w:sz w:val="28"/>
          <w:szCs w:val="28"/>
        </w:rPr>
        <w:t>划等）。</w:t>
      </w:r>
    </w:p>
    <w:p w14:paraId="3BE1F9A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二、评选周期内成绩单（加盖教务公章）。</w:t>
      </w:r>
    </w:p>
    <w:p w14:paraId="202013D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三、综合测评排名证明（加盖学院公章）。</w:t>
      </w:r>
    </w:p>
    <w:p w14:paraId="06416E4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 w:firstLine="585"/>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四、数字经济相关创新创业证明材料（项目计划书、竞</w:t>
      </w:r>
      <w:r>
        <w:rPr>
          <w:rFonts w:hint="eastAsia" w:ascii="仿宋_GB2312" w:hAnsi="仿宋_GB2312" w:eastAsia="仿宋_GB2312" w:cs="仿宋_GB2312"/>
          <w:spacing w:val="-2"/>
          <w:sz w:val="28"/>
          <w:szCs w:val="28"/>
        </w:rPr>
        <w:t>赛获奖证书复</w:t>
      </w:r>
      <w:r>
        <w:rPr>
          <w:rFonts w:hint="eastAsia" w:ascii="仿宋_GB2312" w:hAnsi="仿宋_GB2312" w:eastAsia="仿宋_GB2312" w:cs="仿宋_GB2312"/>
          <w:sz w:val="28"/>
          <w:szCs w:val="28"/>
        </w:rPr>
        <w:t>印件、专利证书复印件、运营数据报告、合作协</w:t>
      </w:r>
      <w:r>
        <w:rPr>
          <w:rFonts w:hint="eastAsia" w:ascii="仿宋_GB2312" w:hAnsi="仿宋_GB2312" w:eastAsia="仿宋_GB2312" w:cs="仿宋_GB2312"/>
          <w:spacing w:val="-1"/>
          <w:sz w:val="28"/>
          <w:szCs w:val="28"/>
        </w:rPr>
        <w:t>议、媒体报道、专家推荐</w:t>
      </w:r>
      <w:r>
        <w:rPr>
          <w:rFonts w:hint="eastAsia" w:ascii="仿宋_GB2312" w:hAnsi="仿宋_GB2312" w:eastAsia="仿宋_GB2312" w:cs="仿宋_GB2312"/>
          <w:spacing w:val="-3"/>
          <w:sz w:val="28"/>
          <w:szCs w:val="28"/>
        </w:rPr>
        <w:t>信等）。</w:t>
      </w:r>
    </w:p>
    <w:p w14:paraId="57ECA91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五、个人承诺书（对所提供材料真实性负责）。</w:t>
      </w:r>
    </w:p>
    <w:p w14:paraId="2FE2B3B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第十条资格审查</w:t>
      </w:r>
    </w:p>
    <w:p w14:paraId="3E28F1F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3" w:right="2" w:firstLine="549"/>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数字经济商学院就创办对申请者提交的材料进行初步形式审查和基本资格审核，将符合条件的申请者名单及材料提交评委会。</w:t>
      </w:r>
    </w:p>
    <w:p w14:paraId="2BA0130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第十一条评审委员会评审</w:t>
      </w:r>
    </w:p>
    <w:p w14:paraId="6E46FB39">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评委会对通过资格审查的申请人进行综合评审</w:t>
      </w:r>
      <w:r>
        <w:rPr>
          <w:rFonts w:hint="eastAsia" w:ascii="仿宋_GB2312" w:hAnsi="仿宋_GB2312" w:eastAsia="仿宋_GB2312" w:cs="仿宋_GB2312"/>
          <w:spacing w:val="-1"/>
          <w:sz w:val="28"/>
          <w:szCs w:val="28"/>
        </w:rPr>
        <w:t>。评审方式通常包括：</w:t>
      </w:r>
    </w:p>
    <w:p w14:paraId="6455092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6" w:firstLine="558"/>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一、材料评审：评委根据申请材料，对照评选标准（见附件：评分细</w:t>
      </w:r>
      <w:r>
        <w:rPr>
          <w:rFonts w:hint="eastAsia" w:ascii="仿宋_GB2312" w:hAnsi="仿宋_GB2312" w:eastAsia="仿宋_GB2312" w:cs="仿宋_GB2312"/>
          <w:spacing w:val="-2"/>
          <w:sz w:val="28"/>
          <w:szCs w:val="28"/>
        </w:rPr>
        <w:t>则参考）进行独立打分或评议。</w:t>
      </w:r>
    </w:p>
    <w:p w14:paraId="4B7BD16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 w:firstLine="562"/>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二、答辩评审（必要时</w:t>
      </w:r>
      <w:r>
        <w:rPr>
          <w:rFonts w:hint="eastAsia" w:ascii="仿宋_GB2312" w:hAnsi="仿宋_GB2312" w:eastAsia="仿宋_GB2312" w:cs="仿宋_GB2312"/>
          <w:spacing w:val="7"/>
          <w:sz w:val="28"/>
          <w:szCs w:val="28"/>
        </w:rPr>
        <w:t>）：</w:t>
      </w:r>
      <w:r>
        <w:rPr>
          <w:rFonts w:hint="eastAsia" w:ascii="仿宋_GB2312" w:hAnsi="仿宋_GB2312" w:eastAsia="仿宋_GB2312" w:cs="仿宋_GB2312"/>
          <w:spacing w:val="-1"/>
          <w:sz w:val="28"/>
          <w:szCs w:val="28"/>
        </w:rPr>
        <w:t>对于竞争激烈或需进一步考察的项目，可组织现场或线上答辩。申请人需进行项目展示（PPT等形式）并回答评委提问。答辩成绩计入总分。</w:t>
      </w:r>
    </w:p>
    <w:p w14:paraId="427A922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 w:firstLine="556"/>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三、评委会根据材料评审（和答辩评审）的综</w:t>
      </w:r>
      <w:r>
        <w:rPr>
          <w:rFonts w:hint="eastAsia" w:ascii="仿宋_GB2312" w:hAnsi="仿宋_GB2312" w:eastAsia="仿宋_GB2312" w:cs="仿宋_GB2312"/>
          <w:spacing w:val="-1"/>
          <w:sz w:val="28"/>
          <w:szCs w:val="28"/>
        </w:rPr>
        <w:t>合得分或评议结果，进行充分讨论，以无记名投票或协商一致方式，按照申请类别确定获奖建议</w:t>
      </w:r>
      <w:r>
        <w:rPr>
          <w:rFonts w:hint="eastAsia" w:ascii="仿宋_GB2312" w:hAnsi="仿宋_GB2312" w:eastAsia="仿宋_GB2312" w:cs="仿宋_GB2312"/>
          <w:spacing w:val="-4"/>
          <w:sz w:val="28"/>
          <w:szCs w:val="28"/>
        </w:rPr>
        <w:t>人选。</w:t>
      </w:r>
    </w:p>
    <w:p w14:paraId="080F526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 w:firstLine="562"/>
        <w:jc w:val="both"/>
        <w:textAlignment w:val="baseline"/>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第十二条公示</w:t>
      </w:r>
    </w:p>
    <w:p w14:paraId="6D14CBE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 w:firstLine="562"/>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获奖建议人选名单在数字经济商学院公示不少于3个工作日。公示内</w:t>
      </w:r>
      <w:r>
        <w:rPr>
          <w:rFonts w:hint="eastAsia" w:ascii="仿宋_GB2312" w:hAnsi="仿宋_GB2312" w:eastAsia="仿宋_GB2312" w:cs="仿宋_GB2312"/>
          <w:spacing w:val="2"/>
          <w:sz w:val="28"/>
          <w:szCs w:val="28"/>
        </w:rPr>
        <w:t>容应包括学生姓名、专业、主要数字经济创新创</w:t>
      </w:r>
      <w:r>
        <w:rPr>
          <w:rFonts w:hint="eastAsia" w:ascii="仿宋_GB2312" w:hAnsi="仿宋_GB2312" w:eastAsia="仿宋_GB2312" w:cs="仿宋_GB2312"/>
          <w:spacing w:val="1"/>
          <w:sz w:val="28"/>
          <w:szCs w:val="28"/>
        </w:rPr>
        <w:t>业事迹概要。公示期内如</w:t>
      </w:r>
      <w:r>
        <w:rPr>
          <w:rFonts w:hint="eastAsia" w:ascii="仿宋_GB2312" w:hAnsi="仿宋_GB2312" w:eastAsia="仿宋_GB2312" w:cs="仿宋_GB2312"/>
          <w:spacing w:val="-1"/>
          <w:sz w:val="28"/>
          <w:szCs w:val="28"/>
        </w:rPr>
        <w:t>有异议，可实名向评委会秘书处反映。</w:t>
      </w:r>
    </w:p>
    <w:p w14:paraId="3581F1A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第十三条申诉与复核</w:t>
      </w:r>
    </w:p>
    <w:p w14:paraId="7FE6159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67" w:firstLine="558"/>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对公示结果有异议者，可在公示期内向评委</w:t>
      </w:r>
      <w:r>
        <w:rPr>
          <w:rFonts w:hint="eastAsia" w:ascii="仿宋_GB2312" w:hAnsi="仿宋_GB2312" w:eastAsia="仿宋_GB2312" w:cs="仿宋_GB2312"/>
          <w:spacing w:val="-1"/>
          <w:sz w:val="28"/>
          <w:szCs w:val="28"/>
        </w:rPr>
        <w:t>会秘书处提交书面申诉材料。评委会应在收到申诉后3-5个工作日内组织复核，并将复</w:t>
      </w:r>
      <w:r>
        <w:rPr>
          <w:rFonts w:hint="eastAsia" w:ascii="仿宋_GB2312" w:hAnsi="仿宋_GB2312" w:eastAsia="仿宋_GB2312" w:cs="仿宋_GB2312"/>
          <w:spacing w:val="-2"/>
          <w:sz w:val="28"/>
          <w:szCs w:val="28"/>
        </w:rPr>
        <w:t>核结果通知</w:t>
      </w:r>
      <w:r>
        <w:rPr>
          <w:rFonts w:hint="eastAsia" w:ascii="仿宋_GB2312" w:hAnsi="仿宋_GB2312" w:eastAsia="仿宋_GB2312" w:cs="仿宋_GB2312"/>
          <w:spacing w:val="-1"/>
          <w:sz w:val="28"/>
          <w:szCs w:val="28"/>
        </w:rPr>
        <w:t>申诉人，复核决定为最终决定。</w:t>
      </w:r>
    </w:p>
    <w:p w14:paraId="77E60DA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第十四条审批与表彰</w:t>
      </w:r>
    </w:p>
    <w:p w14:paraId="073394C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64" w:firstLine="567"/>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公示无异议或异议处理完毕后，评委会将最终获奖名单报请学校分管</w:t>
      </w:r>
      <w:r>
        <w:rPr>
          <w:rFonts w:hint="eastAsia" w:ascii="仿宋_GB2312" w:hAnsi="仿宋_GB2312" w:eastAsia="仿宋_GB2312" w:cs="仿宋_GB2312"/>
          <w:sz w:val="28"/>
          <w:szCs w:val="28"/>
        </w:rPr>
        <w:t>领导审批。审批通过后，学校正式行文公布获奖</w:t>
      </w:r>
      <w:r>
        <w:rPr>
          <w:rFonts w:hint="eastAsia" w:ascii="仿宋_GB2312" w:hAnsi="仿宋_GB2312" w:eastAsia="仿宋_GB2312" w:cs="仿宋_GB2312"/>
          <w:spacing w:val="-1"/>
          <w:sz w:val="28"/>
          <w:szCs w:val="28"/>
        </w:rPr>
        <w:t>名单，并择期举行颁奖仪</w:t>
      </w:r>
      <w:r>
        <w:rPr>
          <w:rFonts w:hint="eastAsia" w:ascii="仿宋_GB2312" w:hAnsi="仿宋_GB2312" w:eastAsia="仿宋_GB2312" w:cs="仿宋_GB2312"/>
          <w:spacing w:val="-2"/>
          <w:sz w:val="28"/>
          <w:szCs w:val="28"/>
        </w:rPr>
        <w:t>式进行表彰。</w:t>
      </w:r>
    </w:p>
    <w:p w14:paraId="212C48E3">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b/>
          <w:bCs/>
          <w:spacing w:val="6"/>
          <w:sz w:val="28"/>
          <w:szCs w:val="28"/>
        </w:rPr>
        <w:t>第五章奖学金发放与管理</w:t>
      </w:r>
    </w:p>
    <w:p w14:paraId="4991B48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第十五条发放方式</w:t>
      </w:r>
    </w:p>
    <w:p w14:paraId="6455175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7" w:right="67" w:firstLine="55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奖学金及荣誉证书在评选结果公布后，由学校财务处或教育基金会一次性发放至获奖学生本人指定的银行账户。</w:t>
      </w:r>
    </w:p>
    <w:p w14:paraId="425A7A3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第十六条获奖者义务</w:t>
      </w:r>
    </w:p>
    <w:p w14:paraId="7193CD9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获奖者有义务：</w:t>
      </w:r>
    </w:p>
    <w:p w14:paraId="18FB17E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一、合理使用奖学金，优先用于支持学业或数字经济领域创业实践。</w:t>
      </w:r>
    </w:p>
    <w:p w14:paraId="1E1388A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二、积极参与校院组织的创新创业经验分享、校友交流等活动。</w:t>
      </w:r>
    </w:p>
    <w:p w14:paraId="2CEC5DB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59"/>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三、保持与学校和捐赠校友的联系，鼓励定期汇报个人发展情况。</w:t>
      </w:r>
    </w:p>
    <w:p w14:paraId="16ECCE5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第十七条管理与监督</w:t>
      </w:r>
    </w:p>
    <w:p w14:paraId="14A67ED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一、评委会秘书处负责建立获奖学生档案。</w:t>
      </w:r>
    </w:p>
    <w:p w14:paraId="452DAD4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6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二、学校纪检部门对评选和资金发放全过程进行监督。</w:t>
      </w:r>
    </w:p>
    <w:p w14:paraId="0D1D31A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59"/>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三、任何单位和个人不得截留、挤占、挪用奖学金资金。</w:t>
      </w:r>
    </w:p>
    <w:p w14:paraId="5D6118F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469"/>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b/>
          <w:bCs/>
          <w:spacing w:val="-3"/>
          <w:sz w:val="28"/>
          <w:szCs w:val="28"/>
        </w:rPr>
        <w:t>第六章附则</w:t>
      </w:r>
    </w:p>
    <w:p w14:paraId="37D6B02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解释权</w:t>
      </w:r>
    </w:p>
    <w:p w14:paraId="2E676E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本方案由重庆移通学院数字经济商学院</w:t>
      </w:r>
      <w:r>
        <w:rPr>
          <w:rFonts w:hint="eastAsia" w:ascii="仿宋_GB2312" w:hAnsi="仿宋_GB2312" w:eastAsia="仿宋_GB2312" w:cs="仿宋_GB2312"/>
          <w:spacing w:val="-1"/>
          <w:sz w:val="28"/>
          <w:szCs w:val="28"/>
        </w:rPr>
        <w:t>“</w:t>
      </w:r>
      <w:r>
        <w:rPr>
          <w:rFonts w:hint="eastAsia" w:ascii="仿宋_GB2312" w:hAnsi="仿宋_GB2312" w:eastAsia="仿宋_GB2312" w:cs="仿宋_GB2312"/>
          <w:spacing w:val="-1"/>
          <w:sz w:val="28"/>
          <w:szCs w:val="28"/>
          <w:lang w:val="en-US" w:eastAsia="zh-CN"/>
        </w:rPr>
        <w:t>校友</w:t>
      </w:r>
      <w:r>
        <w:rPr>
          <w:rFonts w:hint="eastAsia" w:ascii="仿宋_GB2312" w:hAnsi="仿宋_GB2312" w:eastAsia="仿宋_GB2312" w:cs="仿宋_GB2312"/>
          <w:spacing w:val="-4"/>
          <w:sz w:val="28"/>
          <w:szCs w:val="28"/>
        </w:rPr>
        <w:t>奖学金”评审委员会负责解释。</w:t>
      </w:r>
    </w:p>
    <w:p w14:paraId="175F324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第十九条修订</w:t>
      </w:r>
    </w:p>
    <w:p w14:paraId="5B6B500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42" w:right="196" w:firstLine="558"/>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本方案在实施过程中，如遇特殊情况或需调整，由评委会提出修订建</w:t>
      </w:r>
      <w:r>
        <w:rPr>
          <w:rFonts w:hint="eastAsia" w:ascii="仿宋_GB2312" w:hAnsi="仿宋_GB2312" w:eastAsia="仿宋_GB2312" w:cs="仿宋_GB2312"/>
          <w:spacing w:val="-2"/>
          <w:sz w:val="28"/>
          <w:szCs w:val="28"/>
        </w:rPr>
        <w:t>议，经学校批准后执行。</w:t>
      </w:r>
    </w:p>
    <w:p w14:paraId="66096C8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0" w:firstLineChars="200"/>
        <w:textAlignment w:val="baseline"/>
        <w:outlineLvl w:val="1"/>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rPr>
        <w:t>第二十条生效日期</w:t>
      </w:r>
    </w:p>
    <w:p w14:paraId="102A7A1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7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本方案自发布之日起施行。</w:t>
      </w:r>
    </w:p>
    <w:p w14:paraId="58DFEA15">
      <w:pPr>
        <w:keepNext w:val="0"/>
        <w:keepLines w:val="0"/>
        <w:pageBreakBefore w:val="0"/>
        <w:widowControl/>
        <w:kinsoku w:val="0"/>
        <w:wordWrap/>
        <w:overflowPunct/>
        <w:topLinePunct w:val="0"/>
        <w:autoSpaceDE w:val="0"/>
        <w:autoSpaceDN w:val="0"/>
        <w:bidi w:val="0"/>
        <w:adjustRightInd w:val="0"/>
        <w:snapToGrid w:val="0"/>
        <w:spacing w:line="500" w:lineRule="exact"/>
        <w:ind w:left="551"/>
        <w:textAlignment w:val="baseline"/>
        <w:outlineLvl w:val="1"/>
        <w:rPr>
          <w:rFonts w:hint="eastAsia" w:ascii="仿宋_GB2312" w:hAnsi="仿宋_GB2312" w:eastAsia="仿宋_GB2312" w:cs="仿宋_GB2312"/>
          <w:b/>
          <w:bCs/>
          <w:spacing w:val="-2"/>
          <w:sz w:val="28"/>
          <w:szCs w:val="28"/>
        </w:rPr>
      </w:pPr>
    </w:p>
    <w:p w14:paraId="6602EAC0">
      <w:pPr>
        <w:keepNext w:val="0"/>
        <w:keepLines w:val="0"/>
        <w:pageBreakBefore w:val="0"/>
        <w:widowControl/>
        <w:kinsoku w:val="0"/>
        <w:wordWrap/>
        <w:overflowPunct/>
        <w:topLinePunct w:val="0"/>
        <w:autoSpaceDE w:val="0"/>
        <w:autoSpaceDN w:val="0"/>
        <w:bidi w:val="0"/>
        <w:adjustRightInd w:val="0"/>
        <w:snapToGrid w:val="0"/>
        <w:spacing w:line="500" w:lineRule="exact"/>
        <w:ind w:left="551"/>
        <w:textAlignment w:val="baseline"/>
        <w:outlineLvl w:val="1"/>
        <w:rPr>
          <w:rFonts w:hint="eastAsia" w:ascii="仿宋_GB2312" w:hAnsi="仿宋_GB2312" w:eastAsia="仿宋_GB2312" w:cs="仿宋_GB2312"/>
          <w:b/>
          <w:bCs/>
          <w:spacing w:val="-2"/>
          <w:sz w:val="28"/>
          <w:szCs w:val="28"/>
        </w:rPr>
      </w:pPr>
    </w:p>
    <w:p w14:paraId="456DEE8F">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重庆移通学院数字经济商学院</w:t>
      </w:r>
    </w:p>
    <w:p w14:paraId="35DBB36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bookmarkStart w:id="0" w:name="_GoBack"/>
      <w:bookmarkEnd w:id="0"/>
      <w:r>
        <w:rPr>
          <w:rFonts w:hint="eastAsia" w:ascii="仿宋_GB2312" w:hAnsi="仿宋_GB2312" w:eastAsia="仿宋_GB2312" w:cs="仿宋_GB2312"/>
          <w:sz w:val="28"/>
          <w:szCs w:val="28"/>
        </w:rPr>
        <w:t>日</w:t>
      </w:r>
    </w:p>
    <w:p w14:paraId="4BACF052">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仿宋_GB2312" w:hAnsi="仿宋_GB2312" w:eastAsia="仿宋_GB2312" w:cs="仿宋_GB2312"/>
          <w:sz w:val="28"/>
          <w:szCs w:val="28"/>
        </w:rPr>
        <w:sectPr>
          <w:pgSz w:w="11906" w:h="16839"/>
          <w:pgMar w:top="1424" w:right="1439" w:bottom="0" w:left="1449" w:header="0" w:footer="0" w:gutter="0"/>
          <w:cols w:space="720" w:num="1"/>
        </w:sectPr>
      </w:pPr>
    </w:p>
    <w:p w14:paraId="19601ED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仿宋_GB2312" w:hAnsi="仿宋_GB2312" w:eastAsia="仿宋_GB2312" w:cs="仿宋_GB2312"/>
          <w:b/>
          <w:bCs/>
          <w:spacing w:val="-2"/>
          <w:sz w:val="28"/>
          <w:szCs w:val="28"/>
        </w:rPr>
      </w:pPr>
      <w:r>
        <w:rPr>
          <w:rFonts w:hint="eastAsia" w:ascii="仿宋_GB2312" w:hAnsi="仿宋_GB2312" w:eastAsia="仿宋_GB2312" w:cs="仿宋_GB2312"/>
          <w:b/>
          <w:bCs/>
          <w:spacing w:val="-2"/>
          <w:sz w:val="28"/>
          <w:szCs w:val="28"/>
        </w:rPr>
        <w:t>附件：</w:t>
      </w:r>
    </w:p>
    <w:p w14:paraId="04B91F6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1"/>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2"/>
          <w:sz w:val="28"/>
          <w:szCs w:val="28"/>
          <w:lang w:val="en-US" w:eastAsia="zh-CN"/>
        </w:rPr>
        <w:t>数字经济商学院</w:t>
      </w:r>
      <w:r>
        <w:rPr>
          <w:rFonts w:hint="eastAsia" w:ascii="仿宋_GB2312" w:hAnsi="仿宋_GB2312" w:eastAsia="仿宋_GB2312" w:cs="仿宋_GB2312"/>
          <w:b/>
          <w:bCs/>
          <w:spacing w:val="-2"/>
          <w:sz w:val="28"/>
          <w:szCs w:val="28"/>
        </w:rPr>
        <w:t>“</w:t>
      </w:r>
      <w:r>
        <w:rPr>
          <w:rFonts w:hint="eastAsia" w:ascii="仿宋_GB2312" w:hAnsi="仿宋_GB2312" w:eastAsia="仿宋_GB2312" w:cs="仿宋_GB2312"/>
          <w:b/>
          <w:bCs/>
          <w:spacing w:val="-2"/>
          <w:sz w:val="28"/>
          <w:szCs w:val="28"/>
          <w:lang w:val="en-US" w:eastAsia="zh-CN"/>
        </w:rPr>
        <w:t>校友</w:t>
      </w:r>
      <w:r>
        <w:rPr>
          <w:rFonts w:hint="eastAsia" w:ascii="仿宋_GB2312" w:hAnsi="仿宋_GB2312" w:eastAsia="仿宋_GB2312" w:cs="仿宋_GB2312"/>
          <w:b/>
          <w:bCs/>
          <w:spacing w:val="-2"/>
          <w:sz w:val="28"/>
          <w:szCs w:val="28"/>
        </w:rPr>
        <w:t>奖学金</w:t>
      </w:r>
      <w:r>
        <w:rPr>
          <w:rFonts w:hint="eastAsia" w:ascii="仿宋_GB2312" w:hAnsi="仿宋_GB2312" w:eastAsia="仿宋_GB2312" w:cs="仿宋_GB2312"/>
          <w:b/>
          <w:bCs/>
          <w:spacing w:val="-3"/>
          <w:sz w:val="28"/>
          <w:szCs w:val="28"/>
        </w:rPr>
        <w:t>”评分细则</w:t>
      </w:r>
      <w:r>
        <w:rPr>
          <w:rFonts w:hint="eastAsia" w:ascii="仿宋_GB2312" w:hAnsi="仿宋_GB2312" w:eastAsia="仿宋_GB2312" w:cs="仿宋_GB2312"/>
          <w:b/>
          <w:bCs/>
          <w:spacing w:val="-3"/>
          <w:sz w:val="28"/>
          <w:szCs w:val="28"/>
          <w:lang w:val="en-US" w:eastAsia="zh-CN"/>
        </w:rPr>
        <w:t>参考</w:t>
      </w:r>
      <w:r>
        <w:rPr>
          <w:rFonts w:hint="eastAsia" w:ascii="仿宋_GB2312" w:hAnsi="仿宋_GB2312" w:eastAsia="仿宋_GB2312" w:cs="仿宋_GB2312"/>
          <w:b/>
          <w:bCs/>
          <w:spacing w:val="-3"/>
          <w:sz w:val="28"/>
          <w:szCs w:val="28"/>
          <w:lang w:eastAsia="zh-CN"/>
        </w:rPr>
        <w:t>（</w:t>
      </w:r>
      <w:r>
        <w:rPr>
          <w:rFonts w:hint="eastAsia" w:ascii="仿宋_GB2312" w:hAnsi="仿宋_GB2312" w:eastAsia="仿宋_GB2312" w:cs="仿宋_GB2312"/>
          <w:b/>
          <w:bCs/>
          <w:spacing w:val="-3"/>
          <w:sz w:val="28"/>
          <w:szCs w:val="28"/>
        </w:rPr>
        <w:t>示例</w:t>
      </w:r>
      <w:r>
        <w:rPr>
          <w:rFonts w:hint="eastAsia" w:ascii="仿宋_GB2312" w:hAnsi="仿宋_GB2312" w:eastAsia="仿宋_GB2312" w:cs="仿宋_GB2312"/>
          <w:b/>
          <w:bCs/>
          <w:spacing w:val="-3"/>
          <w:sz w:val="28"/>
          <w:szCs w:val="28"/>
          <w:lang w:eastAsia="zh-CN"/>
        </w:rPr>
        <w:t>）</w:t>
      </w:r>
    </w:p>
    <w:tbl>
      <w:tblPr>
        <w:tblStyle w:val="8"/>
        <w:tblW w:w="92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71"/>
        <w:gridCol w:w="4659"/>
        <w:gridCol w:w="1165"/>
        <w:gridCol w:w="2075"/>
      </w:tblGrid>
      <w:tr w14:paraId="5D24B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1371" w:type="dxa"/>
            <w:vAlign w:val="top"/>
          </w:tcPr>
          <w:p w14:paraId="668E146F">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43"/>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评价维度</w:t>
            </w:r>
          </w:p>
        </w:tc>
        <w:tc>
          <w:tcPr>
            <w:tcW w:w="4659" w:type="dxa"/>
            <w:vAlign w:val="top"/>
          </w:tcPr>
          <w:p w14:paraId="5834276D">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558"/>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1"/>
                <w:sz w:val="24"/>
                <w:szCs w:val="24"/>
              </w:rPr>
              <w:t>评价内容与标准</w:t>
            </w:r>
          </w:p>
        </w:tc>
        <w:tc>
          <w:tcPr>
            <w:tcW w:w="1165" w:type="dxa"/>
            <w:vAlign w:val="top"/>
          </w:tcPr>
          <w:p w14:paraId="3E809BFE">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42"/>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分值权重</w:t>
            </w:r>
          </w:p>
        </w:tc>
        <w:tc>
          <w:tcPr>
            <w:tcW w:w="2075" w:type="dxa"/>
            <w:vAlign w:val="top"/>
          </w:tcPr>
          <w:p w14:paraId="607CF89F">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596"/>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评分依据</w:t>
            </w:r>
          </w:p>
        </w:tc>
      </w:tr>
      <w:tr w14:paraId="5E83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jc w:val="center"/>
        </w:trPr>
        <w:tc>
          <w:tcPr>
            <w:tcW w:w="1371" w:type="dxa"/>
            <w:vMerge w:val="restart"/>
            <w:tcBorders>
              <w:bottom w:val="nil"/>
            </w:tcBorders>
            <w:vAlign w:val="top"/>
          </w:tcPr>
          <w:p w14:paraId="3E1683E5">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42"/>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基本条件</w:t>
            </w:r>
          </w:p>
          <w:p w14:paraId="5354ADA7">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78"/>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9"/>
                <w:position w:val="2"/>
                <w:sz w:val="24"/>
                <w:szCs w:val="24"/>
              </w:rPr>
              <w:t>（10%）</w:t>
            </w:r>
          </w:p>
        </w:tc>
        <w:tc>
          <w:tcPr>
            <w:tcW w:w="4659" w:type="dxa"/>
            <w:vAlign w:val="top"/>
          </w:tcPr>
          <w:p w14:paraId="1D3EA7F3">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3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3"/>
                <w:sz w:val="24"/>
                <w:szCs w:val="24"/>
              </w:rPr>
              <w:t>1.思想政治表现合格，无违纪记录。</w:t>
            </w:r>
          </w:p>
        </w:tc>
        <w:tc>
          <w:tcPr>
            <w:tcW w:w="1165" w:type="dxa"/>
            <w:vMerge w:val="restart"/>
            <w:tcBorders>
              <w:bottom w:val="nil"/>
            </w:tcBorders>
            <w:vAlign w:val="top"/>
          </w:tcPr>
          <w:p w14:paraId="2A3F29E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4885A7EF">
            <w:pPr>
              <w:keepNext w:val="0"/>
              <w:keepLines w:val="0"/>
              <w:pageBreakBefore w:val="0"/>
              <w:widowControl/>
              <w:kinsoku w:val="0"/>
              <w:wordWrap/>
              <w:overflowPunct/>
              <w:topLinePunct w:val="0"/>
              <w:autoSpaceDE w:val="0"/>
              <w:autoSpaceDN w:val="0"/>
              <w:bidi w:val="0"/>
              <w:adjustRightInd w:val="0"/>
              <w:snapToGrid w:val="0"/>
              <w:spacing w:line="500" w:lineRule="exact"/>
              <w:ind w:left="327"/>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position w:val="1"/>
                <w:sz w:val="24"/>
                <w:szCs w:val="24"/>
              </w:rPr>
              <w:t>10%</w:t>
            </w:r>
          </w:p>
        </w:tc>
        <w:tc>
          <w:tcPr>
            <w:tcW w:w="2075" w:type="dxa"/>
            <w:vAlign w:val="top"/>
          </w:tcPr>
          <w:p w14:paraId="5F26F1B2">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548"/>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学院证明</w:t>
            </w:r>
          </w:p>
        </w:tc>
      </w:tr>
      <w:tr w14:paraId="028C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jc w:val="center"/>
        </w:trPr>
        <w:tc>
          <w:tcPr>
            <w:tcW w:w="1371" w:type="dxa"/>
            <w:vMerge w:val="continue"/>
            <w:tcBorders>
              <w:top w:val="nil"/>
            </w:tcBorders>
            <w:vAlign w:val="top"/>
          </w:tcPr>
          <w:p w14:paraId="478AAF7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vAlign w:val="top"/>
          </w:tcPr>
          <w:p w14:paraId="676FE661">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2"/>
                <w:sz w:val="24"/>
                <w:szCs w:val="24"/>
              </w:rPr>
              <w:t>2.学业成绩达标（无挂科，排名前40%）。</w:t>
            </w:r>
          </w:p>
        </w:tc>
        <w:tc>
          <w:tcPr>
            <w:tcW w:w="1165" w:type="dxa"/>
            <w:vMerge w:val="continue"/>
            <w:tcBorders>
              <w:top w:val="nil"/>
            </w:tcBorders>
            <w:vAlign w:val="top"/>
          </w:tcPr>
          <w:p w14:paraId="3FA1C15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2075" w:type="dxa"/>
            <w:vAlign w:val="top"/>
          </w:tcPr>
          <w:p w14:paraId="5ABBD270">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12"/>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成绩单、排名证</w:t>
            </w:r>
          </w:p>
        </w:tc>
      </w:tr>
      <w:tr w14:paraId="34A33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jc w:val="center"/>
        </w:trPr>
        <w:tc>
          <w:tcPr>
            <w:tcW w:w="1371" w:type="dxa"/>
            <w:vMerge w:val="restart"/>
            <w:vAlign w:val="top"/>
          </w:tcPr>
          <w:p w14:paraId="1057BD4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5D2A8B5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71E3AF8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6211CCE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479E478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09DEB29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274A384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01CE4A7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35B9A3B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4F926BA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1C21548F">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36"/>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数字经济创</w:t>
            </w:r>
          </w:p>
          <w:p w14:paraId="7D8ABB45">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36"/>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新创业实践</w:t>
            </w:r>
          </w:p>
          <w:p w14:paraId="36B65007">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78"/>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9"/>
                <w:position w:val="2"/>
                <w:sz w:val="24"/>
                <w:szCs w:val="24"/>
              </w:rPr>
              <w:t>（60%）</w:t>
            </w:r>
          </w:p>
        </w:tc>
        <w:tc>
          <w:tcPr>
            <w:tcW w:w="4659" w:type="dxa"/>
            <w:vAlign w:val="top"/>
          </w:tcPr>
          <w:p w14:paraId="7AC603B0">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3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3"/>
                <w:sz w:val="24"/>
                <w:szCs w:val="24"/>
              </w:rPr>
              <w:t>1.项目实践深度与成果(核心)</w:t>
            </w:r>
          </w:p>
        </w:tc>
        <w:tc>
          <w:tcPr>
            <w:tcW w:w="1165" w:type="dxa"/>
            <w:vAlign w:val="top"/>
          </w:tcPr>
          <w:p w14:paraId="6479601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2075" w:type="dxa"/>
            <w:vAlign w:val="top"/>
          </w:tcPr>
          <w:p w14:paraId="5DA5871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r>
      <w:tr w14:paraId="3F44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7" w:hRule="atLeast"/>
          <w:jc w:val="center"/>
        </w:trPr>
        <w:tc>
          <w:tcPr>
            <w:tcW w:w="1371" w:type="dxa"/>
            <w:vMerge w:val="continue"/>
            <w:vAlign w:val="top"/>
          </w:tcPr>
          <w:p w14:paraId="6014668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vAlign w:val="top"/>
          </w:tcPr>
          <w:p w14:paraId="6F3CF26E">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6" w:right="293" w:firstLine="61"/>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项目创新性（数字技术应用、商业模式、数</w:t>
            </w:r>
            <w:r>
              <w:rPr>
                <w:rFonts w:hint="eastAsia" w:ascii="仿宋_GB2312" w:hAnsi="仿宋_GB2312" w:eastAsia="仿宋_GB2312" w:cs="仿宋_GB2312"/>
                <w:spacing w:val="-2"/>
                <w:sz w:val="24"/>
                <w:szCs w:val="24"/>
              </w:rPr>
              <w:t>据驱动等创新）</w:t>
            </w:r>
          </w:p>
        </w:tc>
        <w:tc>
          <w:tcPr>
            <w:tcW w:w="1165" w:type="dxa"/>
            <w:vAlign w:val="top"/>
          </w:tcPr>
          <w:p w14:paraId="27853980">
            <w:pPr>
              <w:keepNext w:val="0"/>
              <w:keepLines w:val="0"/>
              <w:pageBreakBefore w:val="0"/>
              <w:widowControl/>
              <w:kinsoku w:val="0"/>
              <w:wordWrap/>
              <w:overflowPunct/>
              <w:topLinePunct w:val="0"/>
              <w:autoSpaceDE w:val="0"/>
              <w:autoSpaceDN w:val="0"/>
              <w:bidi w:val="0"/>
              <w:adjustRightInd w:val="0"/>
              <w:snapToGrid w:val="0"/>
              <w:spacing w:line="500" w:lineRule="exact"/>
              <w:ind w:left="161"/>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position w:val="1"/>
                <w:sz w:val="24"/>
                <w:szCs w:val="24"/>
              </w:rPr>
              <w:t>15-20%</w:t>
            </w:r>
          </w:p>
        </w:tc>
        <w:tc>
          <w:tcPr>
            <w:tcW w:w="2075" w:type="dxa"/>
            <w:vAlign w:val="top"/>
          </w:tcPr>
          <w:p w14:paraId="2181CAA8">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11" w:right="147" w:hanging="52"/>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项目计划书、技术报告、运营数据</w:t>
            </w:r>
          </w:p>
        </w:tc>
      </w:tr>
      <w:tr w14:paraId="063D8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7" w:hRule="atLeast"/>
          <w:jc w:val="center"/>
        </w:trPr>
        <w:tc>
          <w:tcPr>
            <w:tcW w:w="1371" w:type="dxa"/>
            <w:vMerge w:val="continue"/>
            <w:vAlign w:val="top"/>
          </w:tcPr>
          <w:p w14:paraId="58C9658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vAlign w:val="top"/>
          </w:tcPr>
          <w:p w14:paraId="59FE3AC9">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2" w:right="293" w:firstLine="65"/>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项目可行性及市场前景（数字经济领域市场</w:t>
            </w:r>
            <w:r>
              <w:rPr>
                <w:rFonts w:hint="eastAsia" w:ascii="仿宋_GB2312" w:hAnsi="仿宋_GB2312" w:eastAsia="仿宋_GB2312" w:cs="仿宋_GB2312"/>
                <w:spacing w:val="-3"/>
                <w:sz w:val="24"/>
                <w:szCs w:val="24"/>
              </w:rPr>
              <w:t>分析、用户需求匹配度）</w:t>
            </w:r>
          </w:p>
        </w:tc>
        <w:tc>
          <w:tcPr>
            <w:tcW w:w="1165" w:type="dxa"/>
            <w:vAlign w:val="top"/>
          </w:tcPr>
          <w:p w14:paraId="033E0F1A">
            <w:pPr>
              <w:keepNext w:val="0"/>
              <w:keepLines w:val="0"/>
              <w:pageBreakBefore w:val="0"/>
              <w:widowControl/>
              <w:kinsoku w:val="0"/>
              <w:wordWrap/>
              <w:overflowPunct/>
              <w:topLinePunct w:val="0"/>
              <w:autoSpaceDE w:val="0"/>
              <w:autoSpaceDN w:val="0"/>
              <w:bidi w:val="0"/>
              <w:adjustRightInd w:val="0"/>
              <w:snapToGrid w:val="0"/>
              <w:spacing w:line="500" w:lineRule="exact"/>
              <w:ind w:left="161"/>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position w:val="1"/>
                <w:sz w:val="24"/>
                <w:szCs w:val="24"/>
              </w:rPr>
              <w:t>15-20%</w:t>
            </w:r>
          </w:p>
        </w:tc>
        <w:tc>
          <w:tcPr>
            <w:tcW w:w="2075" w:type="dxa"/>
            <w:vAlign w:val="top"/>
          </w:tcPr>
          <w:p w14:paraId="60A60028">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59" w:right="147" w:firstLine="2"/>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市场调研报告、用户反馈、合作协议</w:t>
            </w:r>
          </w:p>
        </w:tc>
      </w:tr>
      <w:tr w14:paraId="1BD2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7" w:hRule="atLeast"/>
          <w:jc w:val="center"/>
        </w:trPr>
        <w:tc>
          <w:tcPr>
            <w:tcW w:w="1371" w:type="dxa"/>
            <w:vMerge w:val="continue"/>
            <w:vAlign w:val="top"/>
          </w:tcPr>
          <w:p w14:paraId="1BB7AE8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vAlign w:val="top"/>
          </w:tcPr>
          <w:p w14:paraId="0B40DFAE">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8" w:right="293" w:firstLine="68"/>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实际运营成效（用户数、营收、数据转化效</w:t>
            </w:r>
            <w:r>
              <w:rPr>
                <w:rFonts w:hint="eastAsia" w:ascii="仿宋_GB2312" w:hAnsi="仿宋_GB2312" w:eastAsia="仿宋_GB2312" w:cs="仿宋_GB2312"/>
                <w:spacing w:val="-5"/>
                <w:sz w:val="24"/>
                <w:szCs w:val="24"/>
              </w:rPr>
              <w:t>益、融资、带动就业等，视项目阶段）</w:t>
            </w:r>
          </w:p>
        </w:tc>
        <w:tc>
          <w:tcPr>
            <w:tcW w:w="1165" w:type="dxa"/>
            <w:vAlign w:val="top"/>
          </w:tcPr>
          <w:p w14:paraId="2C4DB1B3">
            <w:pPr>
              <w:keepNext w:val="0"/>
              <w:keepLines w:val="0"/>
              <w:pageBreakBefore w:val="0"/>
              <w:widowControl/>
              <w:kinsoku w:val="0"/>
              <w:wordWrap/>
              <w:overflowPunct/>
              <w:topLinePunct w:val="0"/>
              <w:autoSpaceDE w:val="0"/>
              <w:autoSpaceDN w:val="0"/>
              <w:bidi w:val="0"/>
              <w:adjustRightInd w:val="0"/>
              <w:snapToGrid w:val="0"/>
              <w:spacing w:line="500" w:lineRule="exact"/>
              <w:ind w:left="204"/>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position w:val="1"/>
                <w:sz w:val="24"/>
                <w:szCs w:val="24"/>
              </w:rPr>
              <w:t>15-20</w:t>
            </w:r>
          </w:p>
        </w:tc>
        <w:tc>
          <w:tcPr>
            <w:tcW w:w="2075" w:type="dxa"/>
            <w:vAlign w:val="top"/>
          </w:tcPr>
          <w:p w14:paraId="6DF58C27">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544" w:right="177" w:hanging="384"/>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运营数据、合同、</w:t>
            </w:r>
            <w:r>
              <w:rPr>
                <w:rFonts w:hint="eastAsia" w:ascii="仿宋_GB2312" w:hAnsi="仿宋_GB2312" w:eastAsia="仿宋_GB2312" w:cs="仿宋_GB2312"/>
                <w:spacing w:val="-3"/>
                <w:sz w:val="24"/>
                <w:szCs w:val="24"/>
              </w:rPr>
              <w:t>流水证明</w:t>
            </w:r>
          </w:p>
        </w:tc>
      </w:tr>
      <w:tr w14:paraId="5AD29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3" w:hRule="atLeast"/>
          <w:jc w:val="center"/>
        </w:trPr>
        <w:tc>
          <w:tcPr>
            <w:tcW w:w="1371" w:type="dxa"/>
            <w:vMerge w:val="continue"/>
            <w:vAlign w:val="top"/>
          </w:tcPr>
          <w:p w14:paraId="3FF06A5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vAlign w:val="top"/>
          </w:tcPr>
          <w:p w14:paraId="756CB2DE">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9" w:right="135" w:hanging="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个人在项目中的角色与贡献（负责人/核心成</w:t>
            </w:r>
            <w:r>
              <w:rPr>
                <w:rFonts w:hint="eastAsia" w:ascii="仿宋_GB2312" w:hAnsi="仿宋_GB2312" w:eastAsia="仿宋_GB2312" w:cs="仿宋_GB2312"/>
                <w:spacing w:val="-4"/>
                <w:sz w:val="24"/>
                <w:szCs w:val="24"/>
              </w:rPr>
              <w:t>员，在数字技术开发、数据分析等环节的具体贡献）</w:t>
            </w:r>
          </w:p>
        </w:tc>
        <w:tc>
          <w:tcPr>
            <w:tcW w:w="1165" w:type="dxa"/>
            <w:vAlign w:val="top"/>
          </w:tcPr>
          <w:p w14:paraId="17FF73D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0232CC14">
            <w:pPr>
              <w:keepNext w:val="0"/>
              <w:keepLines w:val="0"/>
              <w:pageBreakBefore w:val="0"/>
              <w:widowControl/>
              <w:kinsoku w:val="0"/>
              <w:wordWrap/>
              <w:overflowPunct/>
              <w:topLinePunct w:val="0"/>
              <w:autoSpaceDE w:val="0"/>
              <w:autoSpaceDN w:val="0"/>
              <w:bidi w:val="0"/>
              <w:adjustRightInd w:val="0"/>
              <w:snapToGrid w:val="0"/>
              <w:spacing w:line="500" w:lineRule="exact"/>
              <w:ind w:left="327"/>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position w:val="1"/>
                <w:sz w:val="24"/>
                <w:szCs w:val="24"/>
              </w:rPr>
              <w:t>10%</w:t>
            </w:r>
          </w:p>
        </w:tc>
        <w:tc>
          <w:tcPr>
            <w:tcW w:w="2075" w:type="dxa"/>
            <w:vAlign w:val="top"/>
          </w:tcPr>
          <w:p w14:paraId="37BDC21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45CF8D96">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26" w:right="147" w:hanging="48"/>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团队分工说明、成</w:t>
            </w:r>
            <w:r>
              <w:rPr>
                <w:rFonts w:hint="eastAsia" w:ascii="仿宋_GB2312" w:hAnsi="仿宋_GB2312" w:eastAsia="仿宋_GB2312" w:cs="仿宋_GB2312"/>
                <w:spacing w:val="-8"/>
                <w:sz w:val="24"/>
                <w:szCs w:val="24"/>
              </w:rPr>
              <w:t>员证明、技术文</w:t>
            </w:r>
          </w:p>
        </w:tc>
      </w:tr>
      <w:tr w14:paraId="58AE1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jc w:val="center"/>
        </w:trPr>
        <w:tc>
          <w:tcPr>
            <w:tcW w:w="1371" w:type="dxa"/>
            <w:vMerge w:val="continue"/>
            <w:vAlign w:val="top"/>
          </w:tcPr>
          <w:p w14:paraId="0F5B522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vAlign w:val="top"/>
          </w:tcPr>
          <w:p w14:paraId="3478F416">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3"/>
                <w:sz w:val="24"/>
                <w:szCs w:val="24"/>
              </w:rPr>
              <w:t>2.竞赛成果(核心)</w:t>
            </w:r>
          </w:p>
        </w:tc>
        <w:tc>
          <w:tcPr>
            <w:tcW w:w="1165" w:type="dxa"/>
            <w:vAlign w:val="top"/>
          </w:tcPr>
          <w:p w14:paraId="10544BE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2075" w:type="dxa"/>
            <w:vAlign w:val="top"/>
          </w:tcPr>
          <w:p w14:paraId="4E9C59D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r>
      <w:tr w14:paraId="351C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continue"/>
            <w:vAlign w:val="top"/>
          </w:tcPr>
          <w:p w14:paraId="415D94D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vAlign w:val="top"/>
          </w:tcPr>
          <w:p w14:paraId="3A74EEDA">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8" w:right="171" w:firstLine="1"/>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竞赛级别（国家级、省级、市级/校级，数字</w:t>
            </w:r>
            <w:r>
              <w:rPr>
                <w:rFonts w:hint="eastAsia" w:ascii="仿宋_GB2312" w:hAnsi="仿宋_GB2312" w:eastAsia="仿宋_GB2312" w:cs="仿宋_GB2312"/>
                <w:spacing w:val="-2"/>
                <w:sz w:val="24"/>
                <w:szCs w:val="24"/>
              </w:rPr>
              <w:t>经济相关竞赛）</w:t>
            </w:r>
          </w:p>
        </w:tc>
        <w:tc>
          <w:tcPr>
            <w:tcW w:w="1165" w:type="dxa"/>
            <w:vAlign w:val="top"/>
          </w:tcPr>
          <w:p w14:paraId="3FE88B21">
            <w:pPr>
              <w:keepNext w:val="0"/>
              <w:keepLines w:val="0"/>
              <w:pageBreakBefore w:val="0"/>
              <w:widowControl/>
              <w:kinsoku w:val="0"/>
              <w:wordWrap/>
              <w:overflowPunct/>
              <w:topLinePunct w:val="0"/>
              <w:autoSpaceDE w:val="0"/>
              <w:autoSpaceDN w:val="0"/>
              <w:bidi w:val="0"/>
              <w:adjustRightInd w:val="0"/>
              <w:snapToGrid w:val="0"/>
              <w:spacing w:line="500" w:lineRule="exact"/>
              <w:ind w:left="204"/>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position w:val="1"/>
                <w:sz w:val="24"/>
                <w:szCs w:val="24"/>
              </w:rPr>
              <w:t>10-20</w:t>
            </w:r>
          </w:p>
        </w:tc>
        <w:tc>
          <w:tcPr>
            <w:tcW w:w="2075" w:type="dxa"/>
            <w:vAlign w:val="top"/>
          </w:tcPr>
          <w:p w14:paraId="022E4126">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17"/>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3"/>
                <w:sz w:val="24"/>
                <w:szCs w:val="24"/>
              </w:rPr>
              <w:t>获奖证书复印件</w:t>
            </w:r>
          </w:p>
        </w:tc>
      </w:tr>
      <w:tr w14:paraId="1A4A3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continue"/>
            <w:vAlign w:val="top"/>
          </w:tcPr>
          <w:p w14:paraId="5CE3BD2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shd w:val="clear" w:color="auto" w:fill="auto"/>
            <w:vAlign w:val="top"/>
          </w:tcPr>
          <w:p w14:paraId="160C4164">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22" w:leftChars="0" w:right="209" w:rightChars="0" w:hanging="4"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3"/>
                <w:sz w:val="24"/>
                <w:szCs w:val="24"/>
              </w:rPr>
              <w:t>获奖等级（金奖/一等奖、银奖/二等奖、铜</w:t>
            </w:r>
            <w:r>
              <w:rPr>
                <w:rFonts w:hint="eastAsia" w:ascii="仿宋_GB2312" w:hAnsi="仿宋_GB2312" w:eastAsia="仿宋_GB2312" w:cs="仿宋_GB2312"/>
                <w:spacing w:val="-4"/>
                <w:sz w:val="24"/>
                <w:szCs w:val="24"/>
              </w:rPr>
              <w:t>奖/三等奖）</w:t>
            </w:r>
          </w:p>
        </w:tc>
        <w:tc>
          <w:tcPr>
            <w:tcW w:w="1165" w:type="dxa"/>
            <w:shd w:val="clear" w:color="auto" w:fill="auto"/>
            <w:vAlign w:val="top"/>
          </w:tcPr>
          <w:p w14:paraId="54890170">
            <w:pPr>
              <w:keepNext w:val="0"/>
              <w:keepLines w:val="0"/>
              <w:pageBreakBefore w:val="0"/>
              <w:widowControl/>
              <w:kinsoku w:val="0"/>
              <w:wordWrap/>
              <w:overflowPunct/>
              <w:topLinePunct w:val="0"/>
              <w:autoSpaceDE w:val="0"/>
              <w:autoSpaceDN w:val="0"/>
              <w:bidi w:val="0"/>
              <w:adjustRightInd w:val="0"/>
              <w:snapToGrid w:val="0"/>
              <w:spacing w:line="500" w:lineRule="exact"/>
              <w:ind w:left="204"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11"/>
                <w:position w:val="1"/>
                <w:sz w:val="24"/>
                <w:szCs w:val="24"/>
              </w:rPr>
              <w:t>10-15</w:t>
            </w:r>
          </w:p>
        </w:tc>
        <w:tc>
          <w:tcPr>
            <w:tcW w:w="2075" w:type="dxa"/>
            <w:shd w:val="clear" w:color="auto" w:fill="auto"/>
            <w:vAlign w:val="top"/>
          </w:tcPr>
          <w:p w14:paraId="3F896DE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kern w:val="2"/>
                <w:sz w:val="24"/>
                <w:szCs w:val="24"/>
                <w:lang w:val="en-US" w:eastAsia="zh-CN" w:bidi="ar-SA"/>
              </w:rPr>
            </w:pPr>
          </w:p>
        </w:tc>
      </w:tr>
      <w:tr w14:paraId="303C4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continue"/>
            <w:vAlign w:val="top"/>
          </w:tcPr>
          <w:p w14:paraId="0E48A3E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shd w:val="clear" w:color="auto" w:fill="auto"/>
            <w:vAlign w:val="top"/>
          </w:tcPr>
          <w:p w14:paraId="0F82A107">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8" w:leftChars="0" w:right="111" w:rightChars="0" w:firstLine="56"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1"/>
                <w:sz w:val="24"/>
                <w:szCs w:val="24"/>
              </w:rPr>
              <w:t>个人在团队中的角色（负责人/核心成员，数</w:t>
            </w:r>
            <w:r>
              <w:rPr>
                <w:rFonts w:hint="eastAsia" w:ascii="仿宋_GB2312" w:hAnsi="仿宋_GB2312" w:eastAsia="仿宋_GB2312" w:cs="仿宋_GB2312"/>
                <w:spacing w:val="-2"/>
                <w:sz w:val="24"/>
                <w:szCs w:val="24"/>
              </w:rPr>
              <w:t>字经济项目核心贡献）</w:t>
            </w:r>
          </w:p>
        </w:tc>
        <w:tc>
          <w:tcPr>
            <w:tcW w:w="1165" w:type="dxa"/>
            <w:shd w:val="clear" w:color="auto" w:fill="auto"/>
            <w:vAlign w:val="top"/>
          </w:tcPr>
          <w:p w14:paraId="2431F30F">
            <w:pPr>
              <w:keepNext w:val="0"/>
              <w:keepLines w:val="0"/>
              <w:pageBreakBefore w:val="0"/>
              <w:widowControl/>
              <w:kinsoku w:val="0"/>
              <w:wordWrap/>
              <w:overflowPunct/>
              <w:topLinePunct w:val="0"/>
              <w:autoSpaceDE w:val="0"/>
              <w:autoSpaceDN w:val="0"/>
              <w:bidi w:val="0"/>
              <w:adjustRightInd w:val="0"/>
              <w:snapToGrid w:val="0"/>
              <w:spacing w:line="500" w:lineRule="exact"/>
              <w:ind w:left="372"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5"/>
                <w:position w:val="1"/>
                <w:sz w:val="24"/>
                <w:szCs w:val="24"/>
              </w:rPr>
              <w:t>5%</w:t>
            </w:r>
          </w:p>
        </w:tc>
        <w:tc>
          <w:tcPr>
            <w:tcW w:w="2075" w:type="dxa"/>
            <w:shd w:val="clear" w:color="auto" w:fill="auto"/>
            <w:vAlign w:val="top"/>
          </w:tcPr>
          <w:p w14:paraId="36C27D2B">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666" w:leftChars="0" w:right="147" w:rightChars="0" w:hanging="488"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7"/>
                <w:sz w:val="24"/>
                <w:szCs w:val="24"/>
              </w:rPr>
              <w:t>团队证明、指导老师说明</w:t>
            </w:r>
          </w:p>
        </w:tc>
      </w:tr>
      <w:tr w14:paraId="04FA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continue"/>
            <w:vAlign w:val="top"/>
          </w:tcPr>
          <w:p w14:paraId="1F8C57A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shd w:val="clear" w:color="auto" w:fill="auto"/>
            <w:vAlign w:val="top"/>
          </w:tcPr>
          <w:p w14:paraId="43A20153">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6" w:left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1"/>
                <w:position w:val="2"/>
                <w:sz w:val="24"/>
                <w:szCs w:val="24"/>
              </w:rPr>
              <w:t>3.成果转化与知识产权</w:t>
            </w:r>
          </w:p>
        </w:tc>
        <w:tc>
          <w:tcPr>
            <w:tcW w:w="1165" w:type="dxa"/>
            <w:shd w:val="clear" w:color="auto" w:fill="auto"/>
            <w:vAlign w:val="top"/>
          </w:tcPr>
          <w:p w14:paraId="7A02CB0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kern w:val="2"/>
                <w:sz w:val="24"/>
                <w:szCs w:val="24"/>
                <w:lang w:val="en-US" w:eastAsia="zh-CN" w:bidi="ar-SA"/>
              </w:rPr>
            </w:pPr>
          </w:p>
        </w:tc>
        <w:tc>
          <w:tcPr>
            <w:tcW w:w="2075" w:type="dxa"/>
            <w:shd w:val="clear" w:color="auto" w:fill="auto"/>
            <w:vAlign w:val="top"/>
          </w:tcPr>
          <w:p w14:paraId="2CDEB7F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kern w:val="2"/>
                <w:sz w:val="24"/>
                <w:szCs w:val="24"/>
                <w:lang w:val="en-US" w:eastAsia="zh-CN" w:bidi="ar-SA"/>
              </w:rPr>
            </w:pPr>
          </w:p>
        </w:tc>
      </w:tr>
      <w:tr w14:paraId="0804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continue"/>
            <w:vAlign w:val="top"/>
          </w:tcPr>
          <w:p w14:paraId="115324B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shd w:val="clear" w:color="auto" w:fill="auto"/>
            <w:vAlign w:val="top"/>
          </w:tcPr>
          <w:p w14:paraId="5FE6C1C8">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8" w:leftChars="0" w:right="171" w:right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1"/>
                <w:sz w:val="24"/>
                <w:szCs w:val="24"/>
              </w:rPr>
              <w:t>数字经济相关专利/软著等知识产权数量与质</w:t>
            </w:r>
            <w:r>
              <w:rPr>
                <w:rFonts w:hint="eastAsia" w:ascii="仿宋_GB2312" w:hAnsi="仿宋_GB2312" w:eastAsia="仿宋_GB2312" w:cs="仿宋_GB2312"/>
                <w:spacing w:val="-3"/>
                <w:sz w:val="24"/>
                <w:szCs w:val="24"/>
              </w:rPr>
              <w:t>量（如数据分析专利、软件著作权）</w:t>
            </w:r>
          </w:p>
        </w:tc>
        <w:tc>
          <w:tcPr>
            <w:tcW w:w="1165" w:type="dxa"/>
            <w:shd w:val="clear" w:color="auto" w:fill="auto"/>
            <w:vAlign w:val="top"/>
          </w:tcPr>
          <w:p w14:paraId="3C07081A">
            <w:pPr>
              <w:keepNext w:val="0"/>
              <w:keepLines w:val="0"/>
              <w:pageBreakBefore w:val="0"/>
              <w:widowControl/>
              <w:kinsoku w:val="0"/>
              <w:wordWrap/>
              <w:overflowPunct/>
              <w:topLinePunct w:val="0"/>
              <w:autoSpaceDE w:val="0"/>
              <w:autoSpaceDN w:val="0"/>
              <w:bidi w:val="0"/>
              <w:adjustRightInd w:val="0"/>
              <w:snapToGrid w:val="0"/>
              <w:spacing w:line="500" w:lineRule="exact"/>
              <w:ind w:left="153"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8"/>
                <w:position w:val="1"/>
                <w:sz w:val="24"/>
                <w:szCs w:val="24"/>
              </w:rPr>
              <w:t>5-10%</w:t>
            </w:r>
          </w:p>
        </w:tc>
        <w:tc>
          <w:tcPr>
            <w:tcW w:w="2075" w:type="dxa"/>
            <w:shd w:val="clear" w:color="auto" w:fill="auto"/>
            <w:vAlign w:val="top"/>
          </w:tcPr>
          <w:p w14:paraId="7CAAAD8D">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435" w:left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2"/>
                <w:position w:val="3"/>
                <w:sz w:val="24"/>
                <w:szCs w:val="24"/>
              </w:rPr>
              <w:t>证书复印件</w:t>
            </w:r>
          </w:p>
        </w:tc>
      </w:tr>
      <w:tr w14:paraId="505E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continue"/>
            <w:vAlign w:val="top"/>
          </w:tcPr>
          <w:p w14:paraId="3E6A5FD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shd w:val="clear" w:color="auto" w:fill="auto"/>
            <w:vAlign w:val="top"/>
          </w:tcPr>
          <w:p w14:paraId="164C0677">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49" w:leftChars="0" w:right="392" w:rightChars="0" w:hanging="36"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1"/>
                <w:sz w:val="24"/>
                <w:szCs w:val="24"/>
              </w:rPr>
              <w:t>成果转化应用情况或产生的经济/社会效益</w:t>
            </w:r>
            <w:r>
              <w:rPr>
                <w:rFonts w:hint="eastAsia" w:ascii="仿宋_GB2312" w:hAnsi="仿宋_GB2312" w:eastAsia="仿宋_GB2312" w:cs="仿宋_GB2312"/>
                <w:spacing w:val="-5"/>
                <w:sz w:val="24"/>
                <w:szCs w:val="24"/>
              </w:rPr>
              <w:t>（如数字产品落地、数据服务营收）</w:t>
            </w:r>
          </w:p>
        </w:tc>
        <w:tc>
          <w:tcPr>
            <w:tcW w:w="1165" w:type="dxa"/>
            <w:shd w:val="clear" w:color="auto" w:fill="auto"/>
            <w:vAlign w:val="top"/>
          </w:tcPr>
          <w:p w14:paraId="7417460F">
            <w:pPr>
              <w:keepNext w:val="0"/>
              <w:keepLines w:val="0"/>
              <w:pageBreakBefore w:val="0"/>
              <w:widowControl/>
              <w:kinsoku w:val="0"/>
              <w:wordWrap/>
              <w:overflowPunct/>
              <w:topLinePunct w:val="0"/>
              <w:autoSpaceDE w:val="0"/>
              <w:autoSpaceDN w:val="0"/>
              <w:bidi w:val="0"/>
              <w:adjustRightInd w:val="0"/>
              <w:snapToGrid w:val="0"/>
              <w:spacing w:line="500" w:lineRule="exact"/>
              <w:ind w:left="153"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8"/>
                <w:position w:val="1"/>
                <w:sz w:val="24"/>
                <w:szCs w:val="24"/>
              </w:rPr>
              <w:t>5-10%</w:t>
            </w:r>
          </w:p>
        </w:tc>
        <w:tc>
          <w:tcPr>
            <w:tcW w:w="2075" w:type="dxa"/>
            <w:shd w:val="clear" w:color="auto" w:fill="auto"/>
            <w:vAlign w:val="top"/>
          </w:tcPr>
          <w:p w14:paraId="71AE07DE">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348" w:leftChars="0" w:right="147" w:rightChars="0" w:hanging="190"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5"/>
                <w:sz w:val="24"/>
                <w:szCs w:val="24"/>
              </w:rPr>
              <w:t>合作协议、应用证</w:t>
            </w:r>
            <w:r>
              <w:rPr>
                <w:rFonts w:hint="eastAsia" w:ascii="仿宋_GB2312" w:hAnsi="仿宋_GB2312" w:eastAsia="仿宋_GB2312" w:cs="仿宋_GB2312"/>
                <w:spacing w:val="-11"/>
                <w:sz w:val="24"/>
                <w:szCs w:val="24"/>
              </w:rPr>
              <w:t>明、效益报告</w:t>
            </w:r>
          </w:p>
        </w:tc>
      </w:tr>
      <w:tr w14:paraId="6D0D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1" w:type="dxa"/>
            <w:vMerge w:val="restart"/>
            <w:shd w:val="clear" w:color="auto" w:fill="auto"/>
            <w:vAlign w:val="top"/>
          </w:tcPr>
          <w:p w14:paraId="0898863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58940DCE">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32"/>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1"/>
                <w:sz w:val="24"/>
                <w:szCs w:val="24"/>
              </w:rPr>
              <w:t>综合素质与</w:t>
            </w:r>
          </w:p>
          <w:p w14:paraId="1215FC84">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461"/>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潜力</w:t>
            </w:r>
          </w:p>
          <w:p w14:paraId="3AE55F8A">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78" w:left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b/>
                <w:bCs/>
                <w:spacing w:val="-9"/>
                <w:position w:val="2"/>
                <w:sz w:val="24"/>
                <w:szCs w:val="24"/>
              </w:rPr>
              <w:t>（30%）</w:t>
            </w:r>
          </w:p>
        </w:tc>
        <w:tc>
          <w:tcPr>
            <w:tcW w:w="4659" w:type="dxa"/>
            <w:shd w:val="clear" w:color="auto" w:fill="auto"/>
            <w:vAlign w:val="top"/>
          </w:tcPr>
          <w:p w14:paraId="048B3FEB">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3" w:leftChars="0" w:right="135" w:rightChars="0" w:firstLine="17" w:firstLineChars="0"/>
              <w:jc w:val="both"/>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3"/>
                <w:sz w:val="24"/>
                <w:szCs w:val="24"/>
              </w:rPr>
              <w:t>1.数字经济领域创业精神与能力：数字思维、</w:t>
            </w:r>
            <w:r>
              <w:rPr>
                <w:rFonts w:hint="eastAsia" w:ascii="仿宋_GB2312" w:hAnsi="仿宋_GB2312" w:eastAsia="仿宋_GB2312" w:cs="仿宋_GB2312"/>
                <w:spacing w:val="-6"/>
                <w:sz w:val="24"/>
                <w:szCs w:val="24"/>
              </w:rPr>
              <w:t>数据敏感度、抗压能力、解决问题能力、团队</w:t>
            </w:r>
            <w:r>
              <w:rPr>
                <w:rFonts w:hint="eastAsia" w:ascii="仿宋_GB2312" w:hAnsi="仿宋_GB2312" w:eastAsia="仿宋_GB2312" w:cs="仿宋_GB2312"/>
                <w:spacing w:val="-4"/>
                <w:sz w:val="24"/>
                <w:szCs w:val="24"/>
              </w:rPr>
              <w:t>协作能力、领导力等。</w:t>
            </w:r>
          </w:p>
        </w:tc>
        <w:tc>
          <w:tcPr>
            <w:tcW w:w="1165" w:type="dxa"/>
            <w:shd w:val="clear" w:color="auto" w:fill="auto"/>
            <w:vAlign w:val="top"/>
          </w:tcPr>
          <w:p w14:paraId="25F9779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11A769BA">
            <w:pPr>
              <w:keepNext w:val="0"/>
              <w:keepLines w:val="0"/>
              <w:pageBreakBefore w:val="0"/>
              <w:widowControl/>
              <w:kinsoku w:val="0"/>
              <w:wordWrap/>
              <w:overflowPunct/>
              <w:topLinePunct w:val="0"/>
              <w:autoSpaceDE w:val="0"/>
              <w:autoSpaceDN w:val="0"/>
              <w:bidi w:val="0"/>
              <w:adjustRightInd w:val="0"/>
              <w:snapToGrid w:val="0"/>
              <w:spacing w:line="500" w:lineRule="exact"/>
              <w:ind w:left="309"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2"/>
                <w:position w:val="1"/>
                <w:sz w:val="24"/>
                <w:szCs w:val="24"/>
              </w:rPr>
              <w:t>20%</w:t>
            </w:r>
          </w:p>
        </w:tc>
        <w:tc>
          <w:tcPr>
            <w:tcW w:w="2075" w:type="dxa"/>
            <w:shd w:val="clear" w:color="auto" w:fill="auto"/>
            <w:vAlign w:val="top"/>
          </w:tcPr>
          <w:p w14:paraId="4856BC6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05F05454">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12" w:leftChars="0" w:right="177" w:rightChars="0" w:hanging="30"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12"/>
                <w:sz w:val="24"/>
                <w:szCs w:val="24"/>
              </w:rPr>
              <w:t>申请书、推荐信、</w:t>
            </w:r>
            <w:r>
              <w:rPr>
                <w:rFonts w:hint="eastAsia" w:ascii="仿宋_GB2312" w:hAnsi="仿宋_GB2312" w:eastAsia="仿宋_GB2312" w:cs="仿宋_GB2312"/>
                <w:spacing w:val="-1"/>
                <w:sz w:val="24"/>
                <w:szCs w:val="24"/>
              </w:rPr>
              <w:t>答辩表现</w:t>
            </w:r>
          </w:p>
        </w:tc>
      </w:tr>
      <w:tr w14:paraId="4F887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1371" w:type="dxa"/>
            <w:vMerge w:val="continue"/>
            <w:vAlign w:val="top"/>
          </w:tcPr>
          <w:p w14:paraId="3462001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shd w:val="clear" w:color="auto" w:fill="auto"/>
            <w:vAlign w:val="top"/>
          </w:tcPr>
          <w:p w14:paraId="7D2EDD40">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4" w:leftChars="0" w:right="111" w:rightChars="0" w:hanging="1" w:firstLineChars="0"/>
              <w:jc w:val="both"/>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1"/>
                <w:sz w:val="24"/>
                <w:szCs w:val="24"/>
              </w:rPr>
              <w:t>2.未来发展规划：数字经济项目或职业发展的</w:t>
            </w:r>
            <w:r>
              <w:rPr>
                <w:rFonts w:hint="eastAsia" w:ascii="仿宋_GB2312" w:hAnsi="仿宋_GB2312" w:eastAsia="仿宋_GB2312" w:cs="仿宋_GB2312"/>
                <w:spacing w:val="-7"/>
                <w:sz w:val="24"/>
                <w:szCs w:val="24"/>
              </w:rPr>
              <w:t>清晰度、可行性、成长潜力（如人工智能、区</w:t>
            </w:r>
            <w:r>
              <w:rPr>
                <w:rFonts w:hint="eastAsia" w:ascii="仿宋_GB2312" w:hAnsi="仿宋_GB2312" w:eastAsia="仿宋_GB2312" w:cs="仿宋_GB2312"/>
                <w:spacing w:val="-4"/>
                <w:sz w:val="24"/>
                <w:szCs w:val="24"/>
              </w:rPr>
              <w:t>块链、大数据方向规划）</w:t>
            </w:r>
          </w:p>
        </w:tc>
        <w:tc>
          <w:tcPr>
            <w:tcW w:w="1165" w:type="dxa"/>
            <w:shd w:val="clear" w:color="auto" w:fill="auto"/>
            <w:vAlign w:val="top"/>
          </w:tcPr>
          <w:p w14:paraId="4248D46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43A8B55A">
            <w:pPr>
              <w:keepNext w:val="0"/>
              <w:keepLines w:val="0"/>
              <w:pageBreakBefore w:val="0"/>
              <w:widowControl/>
              <w:kinsoku w:val="0"/>
              <w:wordWrap/>
              <w:overflowPunct/>
              <w:topLinePunct w:val="0"/>
              <w:autoSpaceDE w:val="0"/>
              <w:autoSpaceDN w:val="0"/>
              <w:bidi w:val="0"/>
              <w:adjustRightInd w:val="0"/>
              <w:snapToGrid w:val="0"/>
              <w:spacing w:line="500" w:lineRule="exact"/>
              <w:ind w:left="327"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8"/>
                <w:position w:val="1"/>
                <w:sz w:val="24"/>
                <w:szCs w:val="24"/>
              </w:rPr>
              <w:t>10%</w:t>
            </w:r>
          </w:p>
        </w:tc>
        <w:tc>
          <w:tcPr>
            <w:tcW w:w="2075" w:type="dxa"/>
            <w:shd w:val="clear" w:color="auto" w:fill="auto"/>
            <w:vAlign w:val="top"/>
          </w:tcPr>
          <w:p w14:paraId="0BE84D4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46437A50">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326" w:leftChars="0" w:right="257" w:rightChars="0" w:hanging="33"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9"/>
                <w:sz w:val="24"/>
                <w:szCs w:val="24"/>
              </w:rPr>
              <w:t>申请书、个人陈</w:t>
            </w:r>
            <w:r>
              <w:rPr>
                <w:rFonts w:hint="eastAsia" w:ascii="仿宋_GB2312" w:hAnsi="仿宋_GB2312" w:eastAsia="仿宋_GB2312" w:cs="仿宋_GB2312"/>
                <w:spacing w:val="-7"/>
                <w:sz w:val="24"/>
                <w:szCs w:val="24"/>
              </w:rPr>
              <w:t>述、答辩表现</w:t>
            </w:r>
          </w:p>
        </w:tc>
      </w:tr>
      <w:tr w14:paraId="13EC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restart"/>
            <w:shd w:val="clear" w:color="auto" w:fill="auto"/>
            <w:vAlign w:val="top"/>
          </w:tcPr>
          <w:p w14:paraId="5520EDF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2F63512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16DB032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378813A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275DA38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0886EDA6">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57"/>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5"/>
                <w:sz w:val="24"/>
                <w:szCs w:val="24"/>
              </w:rPr>
              <w:t>附加分项</w:t>
            </w:r>
          </w:p>
          <w:p w14:paraId="1CFD839F">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78" w:left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b/>
                <w:bCs/>
                <w:spacing w:val="-9"/>
                <w:position w:val="2"/>
                <w:sz w:val="24"/>
                <w:szCs w:val="24"/>
              </w:rPr>
              <w:t>（10%）</w:t>
            </w:r>
          </w:p>
        </w:tc>
        <w:tc>
          <w:tcPr>
            <w:tcW w:w="4659" w:type="dxa"/>
            <w:shd w:val="clear" w:color="auto" w:fill="auto"/>
            <w:vAlign w:val="top"/>
          </w:tcPr>
          <w:p w14:paraId="0ECEB51A">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4" w:leftChars="0" w:right="201" w:rightChars="0" w:firstLine="16"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3"/>
                <w:sz w:val="24"/>
                <w:szCs w:val="24"/>
              </w:rPr>
              <w:t>1.项目获得数字经济领域社会投资（天使轮、</w:t>
            </w:r>
            <w:r>
              <w:rPr>
                <w:rFonts w:hint="eastAsia" w:ascii="仿宋_GB2312" w:hAnsi="仿宋_GB2312" w:eastAsia="仿宋_GB2312" w:cs="仿宋_GB2312"/>
                <w:spacing w:val="-2"/>
                <w:sz w:val="24"/>
                <w:szCs w:val="24"/>
              </w:rPr>
              <w:t>种子轮等）。</w:t>
            </w:r>
          </w:p>
        </w:tc>
        <w:tc>
          <w:tcPr>
            <w:tcW w:w="1165" w:type="dxa"/>
            <w:shd w:val="clear" w:color="auto" w:fill="auto"/>
            <w:vAlign w:val="top"/>
          </w:tcPr>
          <w:p w14:paraId="2CBDA193">
            <w:pPr>
              <w:keepNext w:val="0"/>
              <w:keepLines w:val="0"/>
              <w:pageBreakBefore w:val="0"/>
              <w:widowControl/>
              <w:kinsoku w:val="0"/>
              <w:wordWrap/>
              <w:overflowPunct/>
              <w:topLinePunct w:val="0"/>
              <w:autoSpaceDE w:val="0"/>
              <w:autoSpaceDN w:val="0"/>
              <w:bidi w:val="0"/>
              <w:adjustRightInd w:val="0"/>
              <w:snapToGrid w:val="0"/>
              <w:spacing w:line="500" w:lineRule="exact"/>
              <w:ind w:left="372"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5"/>
                <w:position w:val="1"/>
                <w:sz w:val="24"/>
                <w:szCs w:val="24"/>
              </w:rPr>
              <w:t>5%</w:t>
            </w:r>
          </w:p>
        </w:tc>
        <w:tc>
          <w:tcPr>
            <w:tcW w:w="2075" w:type="dxa"/>
            <w:shd w:val="clear" w:color="auto" w:fill="auto"/>
            <w:vAlign w:val="top"/>
          </w:tcPr>
          <w:p w14:paraId="05A6AFED">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652" w:leftChars="0" w:right="147" w:rightChars="0" w:hanging="496"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5"/>
                <w:sz w:val="24"/>
                <w:szCs w:val="24"/>
              </w:rPr>
              <w:t>投资协议、银行流</w:t>
            </w:r>
            <w:r>
              <w:rPr>
                <w:rFonts w:hint="eastAsia" w:ascii="仿宋_GB2312" w:hAnsi="仿宋_GB2312" w:eastAsia="仿宋_GB2312" w:cs="仿宋_GB2312"/>
                <w:spacing w:val="-3"/>
                <w:sz w:val="24"/>
                <w:szCs w:val="24"/>
              </w:rPr>
              <w:t>水证明</w:t>
            </w:r>
          </w:p>
        </w:tc>
      </w:tr>
      <w:tr w14:paraId="2CD0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continue"/>
            <w:vAlign w:val="top"/>
          </w:tcPr>
          <w:p w14:paraId="67CCCAB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shd w:val="clear" w:color="auto" w:fill="auto"/>
            <w:vAlign w:val="top"/>
          </w:tcPr>
          <w:p w14:paraId="6CC94089">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5" w:leftChars="0" w:right="236" w:rightChars="0" w:hanging="2"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4"/>
                <w:sz w:val="24"/>
                <w:szCs w:val="24"/>
              </w:rPr>
              <w:t>2.项目获得市级及以上媒体报道（主流媒体，</w:t>
            </w:r>
            <w:r>
              <w:rPr>
                <w:rFonts w:hint="eastAsia" w:ascii="仿宋_GB2312" w:hAnsi="仿宋_GB2312" w:eastAsia="仿宋_GB2312" w:cs="仿宋_GB2312"/>
                <w:spacing w:val="-1"/>
                <w:sz w:val="24"/>
                <w:szCs w:val="24"/>
              </w:rPr>
              <w:t>聚焦数字经济创新）。</w:t>
            </w:r>
          </w:p>
        </w:tc>
        <w:tc>
          <w:tcPr>
            <w:tcW w:w="1165" w:type="dxa"/>
            <w:shd w:val="clear" w:color="auto" w:fill="auto"/>
            <w:vAlign w:val="top"/>
          </w:tcPr>
          <w:p w14:paraId="111B316D">
            <w:pPr>
              <w:keepNext w:val="0"/>
              <w:keepLines w:val="0"/>
              <w:pageBreakBefore w:val="0"/>
              <w:widowControl/>
              <w:kinsoku w:val="0"/>
              <w:wordWrap/>
              <w:overflowPunct/>
              <w:topLinePunct w:val="0"/>
              <w:autoSpaceDE w:val="0"/>
              <w:autoSpaceDN w:val="0"/>
              <w:bidi w:val="0"/>
              <w:adjustRightInd w:val="0"/>
              <w:snapToGrid w:val="0"/>
              <w:spacing w:line="500" w:lineRule="exact"/>
              <w:ind w:left="372"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5"/>
                <w:position w:val="1"/>
                <w:sz w:val="24"/>
                <w:szCs w:val="24"/>
              </w:rPr>
              <w:t>3%</w:t>
            </w:r>
          </w:p>
        </w:tc>
        <w:tc>
          <w:tcPr>
            <w:tcW w:w="2075" w:type="dxa"/>
            <w:shd w:val="clear" w:color="auto" w:fill="auto"/>
            <w:vAlign w:val="top"/>
          </w:tcPr>
          <w:p w14:paraId="5CA50416">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12" w:left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1"/>
                <w:position w:val="3"/>
                <w:sz w:val="24"/>
                <w:szCs w:val="24"/>
              </w:rPr>
              <w:t>报道链接或复印</w:t>
            </w:r>
          </w:p>
        </w:tc>
      </w:tr>
      <w:tr w14:paraId="239B9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vMerge w:val="continue"/>
            <w:vAlign w:val="top"/>
          </w:tcPr>
          <w:p w14:paraId="5960E8B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tc>
        <w:tc>
          <w:tcPr>
            <w:tcW w:w="4659" w:type="dxa"/>
            <w:shd w:val="clear" w:color="auto" w:fill="auto"/>
            <w:vAlign w:val="top"/>
          </w:tcPr>
          <w:p w14:paraId="493D4AA4">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117" w:leftChars="0" w:right="135" w:rightChars="0" w:hanging="1"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1"/>
                <w:sz w:val="24"/>
                <w:szCs w:val="24"/>
              </w:rPr>
              <w:t>3.积极参与数字经济相关的校内外创业培训、</w:t>
            </w:r>
            <w:r>
              <w:rPr>
                <w:rFonts w:hint="eastAsia" w:ascii="仿宋_GB2312" w:hAnsi="仿宋_GB2312" w:eastAsia="仿宋_GB2312" w:cs="仿宋_GB2312"/>
                <w:spacing w:val="-2"/>
                <w:sz w:val="24"/>
                <w:szCs w:val="24"/>
              </w:rPr>
              <w:t>讲座、沙龙等并表现突出（如数字经济峰会发</w:t>
            </w:r>
            <w:r>
              <w:rPr>
                <w:rFonts w:hint="eastAsia" w:ascii="仿宋_GB2312" w:hAnsi="仿宋_GB2312" w:eastAsia="仿宋_GB2312" w:cs="仿宋_GB2312"/>
                <w:spacing w:val="-5"/>
                <w:sz w:val="24"/>
                <w:szCs w:val="24"/>
              </w:rPr>
              <w:t>言、数据竞赛获奖）。</w:t>
            </w:r>
          </w:p>
        </w:tc>
        <w:tc>
          <w:tcPr>
            <w:tcW w:w="1165" w:type="dxa"/>
            <w:shd w:val="clear" w:color="auto" w:fill="auto"/>
            <w:vAlign w:val="top"/>
          </w:tcPr>
          <w:p w14:paraId="221A547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4"/>
                <w:szCs w:val="24"/>
              </w:rPr>
            </w:pPr>
          </w:p>
          <w:p w14:paraId="6348E95D">
            <w:pPr>
              <w:keepNext w:val="0"/>
              <w:keepLines w:val="0"/>
              <w:pageBreakBefore w:val="0"/>
              <w:widowControl/>
              <w:kinsoku w:val="0"/>
              <w:wordWrap/>
              <w:overflowPunct/>
              <w:topLinePunct w:val="0"/>
              <w:autoSpaceDE w:val="0"/>
              <w:autoSpaceDN w:val="0"/>
              <w:bidi w:val="0"/>
              <w:adjustRightInd w:val="0"/>
              <w:snapToGrid w:val="0"/>
              <w:spacing w:line="500" w:lineRule="exact"/>
              <w:ind w:left="369" w:left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3"/>
                <w:position w:val="1"/>
                <w:sz w:val="24"/>
                <w:szCs w:val="24"/>
              </w:rPr>
              <w:t>2%</w:t>
            </w:r>
          </w:p>
        </w:tc>
        <w:tc>
          <w:tcPr>
            <w:tcW w:w="2075" w:type="dxa"/>
            <w:shd w:val="clear" w:color="auto" w:fill="auto"/>
            <w:vAlign w:val="top"/>
          </w:tcPr>
          <w:p w14:paraId="21CD2395">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763" w:leftChars="0" w:right="147" w:rightChars="0" w:hanging="605" w:firstLine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5"/>
                <w:sz w:val="24"/>
                <w:szCs w:val="24"/>
              </w:rPr>
              <w:t>参与证明、主办方</w:t>
            </w:r>
            <w:r>
              <w:rPr>
                <w:rFonts w:hint="eastAsia" w:ascii="仿宋_GB2312" w:hAnsi="仿宋_GB2312" w:eastAsia="仿宋_GB2312" w:cs="仿宋_GB2312"/>
                <w:spacing w:val="-3"/>
                <w:sz w:val="24"/>
                <w:szCs w:val="24"/>
              </w:rPr>
              <w:t>评价</w:t>
            </w:r>
          </w:p>
        </w:tc>
      </w:tr>
      <w:tr w14:paraId="4ABC5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371" w:type="dxa"/>
            <w:shd w:val="clear" w:color="auto" w:fill="auto"/>
            <w:vAlign w:val="top"/>
          </w:tcPr>
          <w:p w14:paraId="23748CE9">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466" w:left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b/>
                <w:bCs/>
                <w:spacing w:val="-5"/>
                <w:sz w:val="24"/>
                <w:szCs w:val="24"/>
              </w:rPr>
              <w:t>总计</w:t>
            </w:r>
          </w:p>
        </w:tc>
        <w:tc>
          <w:tcPr>
            <w:tcW w:w="4659" w:type="dxa"/>
            <w:shd w:val="clear" w:color="auto" w:fill="auto"/>
            <w:vAlign w:val="top"/>
          </w:tcPr>
          <w:p w14:paraId="52E2C57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kern w:val="2"/>
                <w:sz w:val="24"/>
                <w:szCs w:val="24"/>
                <w:lang w:val="en-US" w:eastAsia="zh-CN" w:bidi="ar-SA"/>
              </w:rPr>
            </w:pPr>
          </w:p>
        </w:tc>
        <w:tc>
          <w:tcPr>
            <w:tcW w:w="1165" w:type="dxa"/>
            <w:shd w:val="clear" w:color="auto" w:fill="auto"/>
            <w:vAlign w:val="top"/>
          </w:tcPr>
          <w:p w14:paraId="3937C87A">
            <w:pPr>
              <w:keepNext w:val="0"/>
              <w:keepLines w:val="0"/>
              <w:pageBreakBefore w:val="0"/>
              <w:widowControl/>
              <w:kinsoku w:val="0"/>
              <w:wordWrap/>
              <w:overflowPunct/>
              <w:topLinePunct w:val="0"/>
              <w:autoSpaceDE w:val="0"/>
              <w:autoSpaceDN w:val="0"/>
              <w:bidi w:val="0"/>
              <w:adjustRightInd w:val="0"/>
              <w:snapToGrid w:val="0"/>
              <w:spacing w:line="500" w:lineRule="exact"/>
              <w:ind w:left="226"/>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position w:val="1"/>
                <w:sz w:val="24"/>
                <w:szCs w:val="24"/>
              </w:rPr>
              <w:t>100%+</w:t>
            </w:r>
          </w:p>
          <w:p w14:paraId="523E5294">
            <w:pPr>
              <w:pStyle w:val="7"/>
              <w:keepNext w:val="0"/>
              <w:keepLines w:val="0"/>
              <w:pageBreakBefore w:val="0"/>
              <w:widowControl/>
              <w:kinsoku w:val="0"/>
              <w:wordWrap/>
              <w:overflowPunct/>
              <w:topLinePunct w:val="0"/>
              <w:autoSpaceDE w:val="0"/>
              <w:autoSpaceDN w:val="0"/>
              <w:bidi w:val="0"/>
              <w:adjustRightInd w:val="0"/>
              <w:snapToGrid w:val="0"/>
              <w:spacing w:line="500" w:lineRule="exact"/>
              <w:ind w:left="216" w:leftChars="0"/>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8"/>
                <w:sz w:val="24"/>
                <w:szCs w:val="24"/>
              </w:rPr>
              <w:t>附加分</w:t>
            </w:r>
          </w:p>
        </w:tc>
        <w:tc>
          <w:tcPr>
            <w:tcW w:w="2075" w:type="dxa"/>
            <w:shd w:val="clear" w:color="auto" w:fill="auto"/>
            <w:vAlign w:val="top"/>
          </w:tcPr>
          <w:p w14:paraId="7388B0D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kern w:val="2"/>
                <w:sz w:val="24"/>
                <w:szCs w:val="24"/>
                <w:lang w:val="en-US" w:eastAsia="zh-CN" w:bidi="ar-SA"/>
              </w:rPr>
            </w:pPr>
          </w:p>
        </w:tc>
      </w:tr>
    </w:tbl>
    <w:p w14:paraId="2CFDC8AF">
      <w:pPr>
        <w:keepNext w:val="0"/>
        <w:keepLines w:val="0"/>
        <w:pageBreakBefore w:val="0"/>
        <w:widowControl/>
        <w:kinsoku w:val="0"/>
        <w:wordWrap/>
        <w:overflowPunct/>
        <w:topLinePunct w:val="0"/>
        <w:autoSpaceDE w:val="0"/>
        <w:autoSpaceDN w:val="0"/>
        <w:bidi w:val="0"/>
        <w:adjustRightInd w:val="0"/>
        <w:snapToGrid w:val="0"/>
        <w:spacing w:line="500" w:lineRule="exact"/>
        <w:ind w:firstLine="546" w:firstLineChars="200"/>
        <w:textAlignment w:val="baseline"/>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pacing w:val="-4"/>
          <w:sz w:val="28"/>
          <w:szCs w:val="28"/>
        </w:rPr>
        <w:t>说明：</w:t>
      </w:r>
    </w:p>
    <w:p w14:paraId="7D06018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193"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lang w:val="en-US" w:eastAsia="zh-CN"/>
        </w:rPr>
        <w:t>1.</w:t>
      </w:r>
      <w:r>
        <w:rPr>
          <w:rFonts w:hint="eastAsia" w:ascii="仿宋_GB2312" w:hAnsi="仿宋_GB2312" w:eastAsia="仿宋_GB2312" w:cs="仿宋_GB2312"/>
          <w:spacing w:val="-2"/>
          <w:sz w:val="28"/>
          <w:szCs w:val="28"/>
        </w:rPr>
        <w:t>评审将根据申请者提交的材料和答辩表现（如需</w:t>
      </w:r>
      <w:r>
        <w:rPr>
          <w:rFonts w:hint="eastAsia" w:ascii="仿宋_GB2312" w:hAnsi="仿宋_GB2312" w:eastAsia="仿宋_GB2312" w:cs="仿宋_GB2312"/>
          <w:spacing w:val="13"/>
          <w:sz w:val="28"/>
          <w:szCs w:val="28"/>
        </w:rPr>
        <w:t>），</w:t>
      </w:r>
      <w:r>
        <w:rPr>
          <w:rFonts w:hint="eastAsia" w:ascii="仿宋_GB2312" w:hAnsi="仿宋_GB2312" w:eastAsia="仿宋_GB2312" w:cs="仿宋_GB2312"/>
          <w:spacing w:val="-2"/>
          <w:sz w:val="28"/>
          <w:szCs w:val="28"/>
        </w:rPr>
        <w:t>对照各维度标准进行评分。</w:t>
      </w:r>
    </w:p>
    <w:p w14:paraId="2DA88BD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193" w:firstLine="55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2.“数字经济创新创业实践”是核心考察维度，申请者必须在此维</w:t>
      </w:r>
      <w:r>
        <w:rPr>
          <w:rFonts w:hint="eastAsia" w:ascii="仿宋_GB2312" w:hAnsi="仿宋_GB2312" w:eastAsia="仿宋_GB2312" w:cs="仿宋_GB2312"/>
          <w:spacing w:val="-2"/>
          <w:sz w:val="28"/>
          <w:szCs w:val="28"/>
        </w:rPr>
        <w:t>度有突出表现。</w:t>
      </w:r>
    </w:p>
    <w:p w14:paraId="00FB552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5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3.附加分项在总分基础上累加，但总分上限不超过110分。</w:t>
      </w:r>
    </w:p>
    <w:p w14:paraId="4D2E379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345" w:firstLine="560" w:firstLineChars="200"/>
        <w:textAlignment w:val="baseline"/>
      </w:pPr>
      <w:r>
        <w:rPr>
          <w:rFonts w:hint="eastAsia" w:ascii="仿宋_GB2312" w:hAnsi="仿宋_GB2312" w:eastAsia="仿宋_GB2312" w:cs="仿宋_GB2312"/>
          <w:sz w:val="28"/>
          <w:szCs w:val="28"/>
        </w:rPr>
        <w:t>4.评委会将根据申请者的整体情况进行综合</w:t>
      </w:r>
      <w:r>
        <w:rPr>
          <w:rFonts w:hint="eastAsia" w:ascii="仿宋_GB2312" w:hAnsi="仿宋_GB2312" w:eastAsia="仿宋_GB2312" w:cs="仿宋_GB2312"/>
          <w:spacing w:val="-1"/>
          <w:sz w:val="28"/>
          <w:szCs w:val="28"/>
        </w:rPr>
        <w:t>评价，最终确定获奖人选。分数是重要参考，但非唯一依据</w:t>
      </w:r>
      <w:r>
        <w:rPr>
          <w:rFonts w:hint="eastAsia" w:ascii="仿宋_GB2312" w:hAnsi="仿宋_GB2312" w:eastAsia="仿宋_GB2312" w:cs="仿宋_GB2312"/>
          <w:spacing w:val="-1"/>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C3C3B"/>
    <w:multiLevelType w:val="singleLevel"/>
    <w:tmpl w:val="473C3C3B"/>
    <w:lvl w:ilvl="0" w:tentative="0">
      <w:start w:val="18"/>
      <w:numFmt w:val="chineseCounting"/>
      <w:suff w:val="space"/>
      <w:lvlText w:val="第%1条"/>
      <w:lvlJc w:val="left"/>
      <w:rPr>
        <w:rFonts w:hint="eastAsia"/>
      </w:rPr>
    </w:lvl>
  </w:abstractNum>
  <w:abstractNum w:abstractNumId="1">
    <w:nsid w:val="568995FD"/>
    <w:multiLevelType w:val="singleLevel"/>
    <w:tmpl w:val="568995F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E6627"/>
    <w:rsid w:val="0F9E6627"/>
    <w:rsid w:val="172765D7"/>
    <w:rsid w:val="1FF7533B"/>
    <w:rsid w:val="6B586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customStyle="1" w:styleId="5">
    <w:name w:val="样式1"/>
    <w:basedOn w:val="1"/>
    <w:qFormat/>
    <w:uiPriority w:val="0"/>
    <w:pPr>
      <w:keepNext/>
      <w:keepLines/>
      <w:spacing w:before="260" w:beforeLines="0" w:after="260" w:afterLines="0" w:line="413" w:lineRule="auto"/>
      <w:ind w:leftChars="300"/>
      <w:jc w:val="left"/>
      <w:outlineLvl w:val="1"/>
    </w:pPr>
    <w:rPr>
      <w:rFonts w:hint="eastAsia" w:ascii="Arial" w:hAnsi="Arial" w:eastAsia="方正黑体_GBK" w:cs="Arial"/>
      <w:sz w:val="32"/>
      <w:szCs w:val="22"/>
    </w:rPr>
  </w:style>
  <w:style w:type="paragraph" w:customStyle="1" w:styleId="6">
    <w:name w:val="样式2"/>
    <w:basedOn w:val="1"/>
    <w:qFormat/>
    <w:uiPriority w:val="0"/>
    <w:pPr>
      <w:keepNext/>
      <w:keepLines/>
      <w:spacing w:before="260" w:beforeLines="0" w:after="260" w:afterLines="0" w:line="413" w:lineRule="auto"/>
      <w:ind w:firstLine="640" w:firstLineChars="200"/>
      <w:jc w:val="left"/>
      <w:outlineLvl w:val="1"/>
    </w:pPr>
    <w:rPr>
      <w:rFonts w:hint="eastAsia" w:ascii="Arial" w:hAnsi="Arial" w:eastAsia="方正黑体_GBK" w:cs="Arial"/>
      <w:sz w:val="32"/>
      <w:szCs w:val="22"/>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3601</Words>
  <Characters>3692</Characters>
  <Lines>0</Lines>
  <Paragraphs>0</Paragraphs>
  <TotalTime>0</TotalTime>
  <ScaleCrop>false</ScaleCrop>
  <LinksUpToDate>false</LinksUpToDate>
  <CharactersWithSpaces>3731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2025-09-22T01:51:00Z</dcterms:created>
  <dc:creator>八点半的星光</dc:creator>
  <cp:lastModifiedBy>八点半的星光</cp:lastModifiedBy>
  <dcterms:modified xsi:type="dcterms:W3CDTF">2025-09-22T01:58:08Z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F6856348AF6C490AA5CE17CA910A62EB_11</vt:lpwstr>
  </property>
  <property fmtid="{D5CDD505-2E9C-101B-9397-08002B2CF9AE}" pid="4" name="KSOTemplateDocerSaveRecord">
    <vt:lpwstr>eyJoZGlkIjoiNmYxNjBiOWQ1ODA4OTBmNmYzNTA0ZGYyOTJhZDVjMWQiLCJ1c2VySWQiOiIyODM4NzYxNDYifQ==</vt:lpwstr>
  </property>
</Properties>
</file>